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BD" w:rsidRPr="008459BD" w:rsidRDefault="008459BD" w:rsidP="008459BD">
      <w:pPr>
        <w:spacing w:after="0" w:line="240" w:lineRule="auto"/>
        <w:jc w:val="center"/>
        <w:rPr>
          <w:rFonts w:ascii="Times New Roman" w:eastAsia="Times New Roman" w:hAnsi="Times New Roman" w:cs="Times New Roman"/>
          <w:sz w:val="24"/>
          <w:szCs w:val="24"/>
        </w:rPr>
      </w:pPr>
      <w:r w:rsidRPr="008459BD">
        <w:rPr>
          <w:rFonts w:ascii="Arial" w:eastAsia="Times New Roman" w:hAnsi="Arial" w:cs="Arial"/>
          <w:color w:val="000000"/>
        </w:rPr>
        <w:t>Sherman Public Library Board</w:t>
      </w:r>
    </w:p>
    <w:p w:rsidR="008459BD" w:rsidRPr="008459BD" w:rsidRDefault="008459BD" w:rsidP="008459BD">
      <w:pPr>
        <w:spacing w:after="0" w:line="240" w:lineRule="auto"/>
        <w:jc w:val="center"/>
        <w:rPr>
          <w:rFonts w:ascii="Times New Roman" w:eastAsia="Times New Roman" w:hAnsi="Times New Roman" w:cs="Times New Roman"/>
          <w:sz w:val="24"/>
          <w:szCs w:val="24"/>
        </w:rPr>
      </w:pPr>
      <w:r w:rsidRPr="008459BD">
        <w:rPr>
          <w:rFonts w:ascii="Arial" w:eastAsia="Times New Roman" w:hAnsi="Arial" w:cs="Arial"/>
          <w:color w:val="000000"/>
        </w:rPr>
        <w:t>Regular Meeting</w:t>
      </w:r>
    </w:p>
    <w:p w:rsidR="008459BD" w:rsidRPr="008459BD" w:rsidRDefault="008459BD" w:rsidP="008459BD">
      <w:pPr>
        <w:spacing w:after="0" w:line="240" w:lineRule="auto"/>
        <w:jc w:val="center"/>
        <w:rPr>
          <w:rFonts w:ascii="Times New Roman" w:eastAsia="Times New Roman" w:hAnsi="Times New Roman" w:cs="Times New Roman"/>
          <w:sz w:val="24"/>
          <w:szCs w:val="24"/>
        </w:rPr>
      </w:pPr>
      <w:r w:rsidRPr="008459BD">
        <w:rPr>
          <w:rFonts w:ascii="Arial" w:eastAsia="Times New Roman" w:hAnsi="Arial" w:cs="Arial"/>
          <w:color w:val="000000"/>
        </w:rPr>
        <w:t>Board of Trustees</w:t>
      </w:r>
    </w:p>
    <w:p w:rsidR="008459BD" w:rsidRPr="008459BD" w:rsidRDefault="008459BD" w:rsidP="008459BD">
      <w:pPr>
        <w:spacing w:after="0" w:line="240" w:lineRule="auto"/>
        <w:jc w:val="center"/>
        <w:rPr>
          <w:rFonts w:ascii="Times New Roman" w:eastAsia="Times New Roman" w:hAnsi="Times New Roman" w:cs="Times New Roman"/>
          <w:sz w:val="24"/>
          <w:szCs w:val="24"/>
        </w:rPr>
      </w:pPr>
      <w:r w:rsidRPr="008459BD">
        <w:rPr>
          <w:rFonts w:ascii="Arial" w:eastAsia="Times New Roman" w:hAnsi="Arial" w:cs="Arial"/>
          <w:color w:val="000000"/>
        </w:rPr>
        <w:t>May 18, 2022</w:t>
      </w:r>
    </w:p>
    <w:p w:rsidR="008459BD" w:rsidRPr="008459BD" w:rsidRDefault="008459BD" w:rsidP="008459BD">
      <w:pPr>
        <w:spacing w:after="0" w:line="240" w:lineRule="auto"/>
        <w:rPr>
          <w:rFonts w:ascii="Times New Roman" w:eastAsia="Times New Roman" w:hAnsi="Times New Roman" w:cs="Times New Roman"/>
          <w:sz w:val="24"/>
          <w:szCs w:val="24"/>
        </w:rPr>
      </w:pP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8459BD">
        <w:rPr>
          <w:rFonts w:ascii="Arial" w:eastAsia="Times New Roman" w:hAnsi="Arial" w:cs="Arial"/>
          <w:color w:val="000000"/>
        </w:rPr>
        <w:t>Kocis</w:t>
      </w:r>
      <w:proofErr w:type="spellEnd"/>
      <w:r w:rsidRPr="008459BD">
        <w:rPr>
          <w:rFonts w:ascii="Arial" w:eastAsia="Times New Roman" w:hAnsi="Arial" w:cs="Arial"/>
          <w:color w:val="000000"/>
        </w:rPr>
        <w:t xml:space="preserve"> and Board members Elizabeth </w:t>
      </w:r>
      <w:proofErr w:type="spellStart"/>
      <w:r w:rsidRPr="008459BD">
        <w:rPr>
          <w:rFonts w:ascii="Arial" w:eastAsia="Times New Roman" w:hAnsi="Arial" w:cs="Arial"/>
          <w:color w:val="000000"/>
        </w:rPr>
        <w:t>Heubner</w:t>
      </w:r>
      <w:proofErr w:type="spellEnd"/>
      <w:r w:rsidRPr="008459BD">
        <w:rPr>
          <w:rFonts w:ascii="Arial" w:eastAsia="Times New Roman" w:hAnsi="Arial" w:cs="Arial"/>
          <w:color w:val="000000"/>
        </w:rPr>
        <w:t xml:space="preserve">, Courtney Westlake, John Barrett, Julie Horton and Mary </w:t>
      </w:r>
      <w:proofErr w:type="spellStart"/>
      <w:r w:rsidRPr="008459BD">
        <w:rPr>
          <w:rFonts w:ascii="Arial" w:eastAsia="Times New Roman" w:hAnsi="Arial" w:cs="Arial"/>
          <w:color w:val="000000"/>
        </w:rPr>
        <w:t>Contri</w:t>
      </w:r>
      <w:proofErr w:type="spellEnd"/>
      <w:r w:rsidRPr="008459BD">
        <w:rPr>
          <w:rFonts w:ascii="Arial" w:eastAsia="Times New Roman" w:hAnsi="Arial" w:cs="Arial"/>
          <w:color w:val="000000"/>
        </w:rPr>
        <w:t>. Brian Manci and Mike Lang were absent. </w:t>
      </w:r>
    </w:p>
    <w:p w:rsidR="008459BD" w:rsidRPr="008459BD" w:rsidRDefault="008459BD" w:rsidP="008459BD">
      <w:pPr>
        <w:spacing w:after="0" w:line="240" w:lineRule="auto"/>
        <w:rPr>
          <w:rFonts w:ascii="Times New Roman" w:eastAsia="Times New Roman" w:hAnsi="Times New Roman" w:cs="Times New Roman"/>
          <w:sz w:val="24"/>
          <w:szCs w:val="24"/>
        </w:rPr>
      </w:pP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b/>
          <w:bCs/>
          <w:color w:val="000000"/>
          <w:u w:val="single"/>
        </w:rPr>
        <w:t>Secretary’s Report:</w:t>
      </w:r>
      <w:r w:rsidRPr="008459BD">
        <w:rPr>
          <w:rFonts w:ascii="Arial" w:eastAsia="Times New Roman" w:hAnsi="Arial" w:cs="Arial"/>
          <w:color w:val="000000"/>
        </w:rPr>
        <w:t xml:space="preserve"> It was moved by John Barrett and seconded by Elizabeth </w:t>
      </w:r>
      <w:proofErr w:type="spellStart"/>
      <w:r w:rsidRPr="008459BD">
        <w:rPr>
          <w:rFonts w:ascii="Arial" w:eastAsia="Times New Roman" w:hAnsi="Arial" w:cs="Arial"/>
          <w:color w:val="000000"/>
        </w:rPr>
        <w:t>Heubner</w:t>
      </w:r>
      <w:proofErr w:type="spellEnd"/>
      <w:r w:rsidRPr="008459BD">
        <w:rPr>
          <w:rFonts w:ascii="Arial" w:eastAsia="Times New Roman" w:hAnsi="Arial" w:cs="Arial"/>
          <w:color w:val="000000"/>
        </w:rPr>
        <w:t xml:space="preserve"> to approve the minutes from the April 2022 regular meeting as submitted by Courtney Westlake. The motion was approved.</w:t>
      </w:r>
    </w:p>
    <w:p w:rsidR="008459BD" w:rsidRPr="008459BD" w:rsidRDefault="008459BD" w:rsidP="008459BD">
      <w:pPr>
        <w:spacing w:after="0" w:line="240" w:lineRule="auto"/>
        <w:rPr>
          <w:rFonts w:ascii="Times New Roman" w:eastAsia="Times New Roman" w:hAnsi="Times New Roman" w:cs="Times New Roman"/>
          <w:sz w:val="24"/>
          <w:szCs w:val="24"/>
        </w:rPr>
      </w:pP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b/>
          <w:bCs/>
          <w:color w:val="000000"/>
          <w:u w:val="single"/>
        </w:rPr>
        <w:t>Treasurer’s/Financial Report:</w:t>
      </w:r>
      <w:r w:rsidRPr="008459BD">
        <w:rPr>
          <w:rFonts w:ascii="Arial" w:eastAsia="Times New Roman" w:hAnsi="Arial" w:cs="Arial"/>
          <w:color w:val="000000"/>
        </w:rPr>
        <w:t xml:space="preserve"> John Barrett made a motion to accept the Treasurer’s Report and to pay the bills. Julie Horton seconded the motion, and the motion was carried by a unanimous voice vote. </w:t>
      </w:r>
    </w:p>
    <w:p w:rsidR="008459BD" w:rsidRPr="008459BD" w:rsidRDefault="008459BD" w:rsidP="008459BD">
      <w:pPr>
        <w:spacing w:after="0" w:line="240" w:lineRule="auto"/>
        <w:rPr>
          <w:rFonts w:ascii="Times New Roman" w:eastAsia="Times New Roman" w:hAnsi="Times New Roman" w:cs="Times New Roman"/>
          <w:sz w:val="24"/>
          <w:szCs w:val="24"/>
        </w:rPr>
      </w:pP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b/>
          <w:bCs/>
          <w:color w:val="000000"/>
          <w:u w:val="single"/>
        </w:rPr>
        <w:t>Librarian’s Report:</w:t>
      </w:r>
      <w:r w:rsidRPr="008459BD">
        <w:rPr>
          <w:rFonts w:ascii="Arial" w:eastAsia="Times New Roman" w:hAnsi="Arial" w:cs="Arial"/>
          <w:color w:val="000000"/>
        </w:rPr>
        <w:t xml:space="preserve"> For the month of April 2022, 2,361 items were circulated 2,914 times at our library. Patron count was 1,402. Resident borrowing totaled 222 cards for 2,229 checkouts. Reciprocal borrowing included 15 borrowers and 230 checkouts. 3M Cloud Library checkouts included 100 e-books and 21 e-audiobooks. Overdrive lending for April was 245 e-book checkouts and 119 e-audiobook checkouts.</w:t>
      </w:r>
    </w:p>
    <w:p w:rsidR="008459BD" w:rsidRPr="008459BD" w:rsidRDefault="008459BD" w:rsidP="008459BD">
      <w:pPr>
        <w:spacing w:after="0" w:line="240" w:lineRule="auto"/>
        <w:rPr>
          <w:rFonts w:ascii="Times New Roman" w:eastAsia="Times New Roman" w:hAnsi="Times New Roman" w:cs="Times New Roman"/>
          <w:sz w:val="24"/>
          <w:szCs w:val="24"/>
        </w:rPr>
      </w:pP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b/>
          <w:bCs/>
          <w:color w:val="000000"/>
          <w:u w:val="single"/>
        </w:rPr>
        <w:t>Library Events and Issues: </w:t>
      </w:r>
    </w:p>
    <w:p w:rsidR="008459BD" w:rsidRPr="008459BD" w:rsidRDefault="008459BD" w:rsidP="008459BD">
      <w:pPr>
        <w:spacing w:after="0" w:line="240" w:lineRule="auto"/>
        <w:rPr>
          <w:rFonts w:ascii="Times New Roman" w:eastAsia="Times New Roman" w:hAnsi="Times New Roman" w:cs="Times New Roman"/>
          <w:sz w:val="24"/>
          <w:szCs w:val="24"/>
        </w:rPr>
      </w:pP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The Board discussed House Bill 5283 - Library Board Vacancies and Treasurer Appointments. This bill would make changes to timeframe of filling a vacant library board position and would authorize the State Librarian to appoint someone to fill a board vacancy if the board fails to do so within 90 days. The Governor also recently signed Senate Bill 3497 - Fee Waiver for Nonresident Minors. </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 xml:space="preserve">-Director </w:t>
      </w:r>
      <w:proofErr w:type="spellStart"/>
      <w:r w:rsidRPr="008459BD">
        <w:rPr>
          <w:rFonts w:ascii="Arial" w:eastAsia="Times New Roman" w:hAnsi="Arial" w:cs="Arial"/>
          <w:color w:val="000000"/>
        </w:rPr>
        <w:t>Kocis</w:t>
      </w:r>
      <w:proofErr w:type="spellEnd"/>
      <w:r w:rsidRPr="008459BD">
        <w:rPr>
          <w:rFonts w:ascii="Arial" w:eastAsia="Times New Roman" w:hAnsi="Arial" w:cs="Arial"/>
          <w:color w:val="000000"/>
        </w:rPr>
        <w:t xml:space="preserve"> is discussion a new nonprofit membership program with the Abraham Lincoln Presidential Museum and Library.</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-The Library upgraded old Sprint network hotspots and will receive them in May.</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-273 Take n’ Make crafts were handed out in April including Kites, bunny noses, chicks, eggs,</w:t>
      </w:r>
    </w:p>
    <w:p w:rsidR="008459BD" w:rsidRPr="008459BD" w:rsidRDefault="008459BD" w:rsidP="008459BD">
      <w:pPr>
        <w:spacing w:after="0" w:line="240" w:lineRule="auto"/>
        <w:rPr>
          <w:rFonts w:ascii="Times New Roman" w:eastAsia="Times New Roman" w:hAnsi="Times New Roman" w:cs="Times New Roman"/>
          <w:sz w:val="24"/>
          <w:szCs w:val="24"/>
        </w:rPr>
      </w:pPr>
      <w:proofErr w:type="spellStart"/>
      <w:r w:rsidRPr="008459BD">
        <w:rPr>
          <w:rFonts w:ascii="Arial" w:eastAsia="Times New Roman" w:hAnsi="Arial" w:cs="Arial"/>
          <w:color w:val="000000"/>
        </w:rPr>
        <w:t>earthday</w:t>
      </w:r>
      <w:proofErr w:type="spellEnd"/>
      <w:r w:rsidRPr="008459BD">
        <w:rPr>
          <w:rFonts w:ascii="Arial" w:eastAsia="Times New Roman" w:hAnsi="Arial" w:cs="Arial"/>
          <w:color w:val="000000"/>
        </w:rPr>
        <w:t>, and elephants.</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 xml:space="preserve">-28 people attended the IL Libraries Present Evening with Nick </w:t>
      </w:r>
      <w:proofErr w:type="spellStart"/>
      <w:r w:rsidRPr="008459BD">
        <w:rPr>
          <w:rFonts w:ascii="Arial" w:eastAsia="Times New Roman" w:hAnsi="Arial" w:cs="Arial"/>
          <w:color w:val="000000"/>
        </w:rPr>
        <w:t>Offerman</w:t>
      </w:r>
      <w:proofErr w:type="spellEnd"/>
      <w:r w:rsidRPr="008459BD">
        <w:rPr>
          <w:rFonts w:ascii="Arial" w:eastAsia="Times New Roman" w:hAnsi="Arial" w:cs="Arial"/>
          <w:color w:val="000000"/>
        </w:rPr>
        <w:t xml:space="preserve"> and Jeff</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Tweedy on Zoom on 4/25.</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-15 people attended the Friends of Sherman Library book club on 4/12.</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-2 people attended the inaugural Bring Your Own Book Club meeting on 4/6.</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 xml:space="preserve">-The </w:t>
      </w:r>
      <w:proofErr w:type="spellStart"/>
      <w:r w:rsidRPr="008459BD">
        <w:rPr>
          <w:rFonts w:ascii="Arial" w:eastAsia="Times New Roman" w:hAnsi="Arial" w:cs="Arial"/>
          <w:color w:val="000000"/>
        </w:rPr>
        <w:t>Marbold</w:t>
      </w:r>
      <w:proofErr w:type="spellEnd"/>
      <w:r w:rsidRPr="008459BD">
        <w:rPr>
          <w:rFonts w:ascii="Arial" w:eastAsia="Times New Roman" w:hAnsi="Arial" w:cs="Arial"/>
          <w:color w:val="000000"/>
        </w:rPr>
        <w:t xml:space="preserve"> Historical Group, Quilter’s, Lost Gourd Society, Mom’s morning group, Boy</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Scouts and Lost Gourd Society met in the Meeting Room in April.</w:t>
      </w:r>
    </w:p>
    <w:p w:rsidR="008459BD" w:rsidRPr="008459BD" w:rsidRDefault="008459BD" w:rsidP="008459BD">
      <w:pPr>
        <w:spacing w:after="0" w:line="240" w:lineRule="auto"/>
        <w:rPr>
          <w:rFonts w:ascii="Times New Roman" w:eastAsia="Times New Roman" w:hAnsi="Times New Roman" w:cs="Times New Roman"/>
          <w:sz w:val="24"/>
          <w:szCs w:val="24"/>
        </w:rPr>
      </w:pP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b/>
          <w:bCs/>
          <w:color w:val="000000"/>
          <w:u w:val="single"/>
        </w:rPr>
        <w:t>Building Grounds/Maintenance</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-The Library is increasing cleanings to twice a week during the summer months of June and</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July.</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-Friends of the Library have purchased some flowers for the large planters around the</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building and will maintain them during the summer.</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-The Board discussed keeping the back door locked for security reasons. During special events and programming, the doors leading into the back meeting room are unlocked.</w:t>
      </w:r>
    </w:p>
    <w:p w:rsidR="008459BD" w:rsidRPr="008459BD" w:rsidRDefault="008459BD" w:rsidP="008459BD">
      <w:pPr>
        <w:spacing w:after="0" w:line="240" w:lineRule="auto"/>
        <w:rPr>
          <w:rFonts w:ascii="Times New Roman" w:eastAsia="Times New Roman" w:hAnsi="Times New Roman" w:cs="Times New Roman"/>
          <w:sz w:val="24"/>
          <w:szCs w:val="24"/>
        </w:rPr>
      </w:pP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b/>
          <w:bCs/>
          <w:color w:val="000000"/>
          <w:u w:val="single"/>
        </w:rPr>
        <w:t>Summer Reading 2022</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The Summer Reading Program this year is titled “Read Beyond the Beaten Path” with</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outdoor and indoor programming including: Sand Art Day, Bleach Spray T-Shirt Day,</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STEM Cam Creations, 4-H Creativity Lab, DIY Wooden Birdhouse, Dream Catchers</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and Bug Jars, and DIY Bullet Journals. Scheduled weekly performers including</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Absolute Science, Juggling Jeff, Jim the “Spoon Man”, Wild Time exotics, Richard</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 xml:space="preserve">Landry, STL </w:t>
      </w:r>
      <w:proofErr w:type="spellStart"/>
      <w:r w:rsidRPr="008459BD">
        <w:rPr>
          <w:rFonts w:ascii="Arial" w:eastAsia="Times New Roman" w:hAnsi="Arial" w:cs="Arial"/>
          <w:color w:val="000000"/>
        </w:rPr>
        <w:t>MadScience</w:t>
      </w:r>
      <w:proofErr w:type="spellEnd"/>
      <w:r w:rsidRPr="008459BD">
        <w:rPr>
          <w:rFonts w:ascii="Arial" w:eastAsia="Times New Roman" w:hAnsi="Arial" w:cs="Arial"/>
          <w:color w:val="000000"/>
        </w:rPr>
        <w:t>, Silly Safaris, as well as four Saturday programs with the</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Rocks Springs Nature Center. We will offer 23 story-times for the Summer Reading</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 xml:space="preserve">months of June and July. Director </w:t>
      </w:r>
      <w:proofErr w:type="spellStart"/>
      <w:r w:rsidRPr="008459BD">
        <w:rPr>
          <w:rFonts w:ascii="Arial" w:eastAsia="Times New Roman" w:hAnsi="Arial" w:cs="Arial"/>
          <w:color w:val="000000"/>
        </w:rPr>
        <w:t>Kocis</w:t>
      </w:r>
      <w:proofErr w:type="spellEnd"/>
      <w:r w:rsidRPr="008459BD">
        <w:rPr>
          <w:rFonts w:ascii="Arial" w:eastAsia="Times New Roman" w:hAnsi="Arial" w:cs="Arial"/>
          <w:color w:val="000000"/>
        </w:rPr>
        <w:t xml:space="preserve"> will visit SES school to explain the program and pass</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out calendars on 5/20 and 5/23 and make copies for the middle/junior high schools as</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well.</w:t>
      </w:r>
    </w:p>
    <w:p w:rsidR="008459BD" w:rsidRPr="008459BD" w:rsidRDefault="008459BD" w:rsidP="008459BD">
      <w:pPr>
        <w:spacing w:after="240" w:line="240" w:lineRule="auto"/>
        <w:rPr>
          <w:rFonts w:ascii="Times New Roman" w:eastAsia="Times New Roman" w:hAnsi="Times New Roman" w:cs="Times New Roman"/>
          <w:sz w:val="24"/>
          <w:szCs w:val="24"/>
        </w:rPr>
      </w:pP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b/>
          <w:bCs/>
          <w:color w:val="000000"/>
          <w:u w:val="single"/>
        </w:rPr>
        <w:t>New Business:</w:t>
      </w:r>
      <w:r w:rsidRPr="008459BD">
        <w:rPr>
          <w:rFonts w:ascii="Arial" w:eastAsia="Times New Roman" w:hAnsi="Arial" w:cs="Arial"/>
          <w:color w:val="000000"/>
        </w:rPr>
        <w:t> </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 xml:space="preserve">-The Board discussed renewing the Library’s SHARE Membership. Elizabeth </w:t>
      </w:r>
      <w:proofErr w:type="spellStart"/>
      <w:r w:rsidRPr="008459BD">
        <w:rPr>
          <w:rFonts w:ascii="Arial" w:eastAsia="Times New Roman" w:hAnsi="Arial" w:cs="Arial"/>
          <w:color w:val="000000"/>
        </w:rPr>
        <w:t>Heubner</w:t>
      </w:r>
      <w:proofErr w:type="spellEnd"/>
      <w:r w:rsidRPr="008459BD">
        <w:rPr>
          <w:rFonts w:ascii="Arial" w:eastAsia="Times New Roman" w:hAnsi="Arial" w:cs="Arial"/>
          <w:color w:val="000000"/>
        </w:rPr>
        <w:t xml:space="preserve"> made a motion to renew membership for $6,034.61. Julie Horton seconded. A unanimous voice vote was taken. </w:t>
      </w: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 xml:space="preserve">-The board held the Election of Board Officers. New officers include: Julie Horton — president, Brian Manci — vice president, Mary </w:t>
      </w:r>
      <w:proofErr w:type="spellStart"/>
      <w:r w:rsidRPr="008459BD">
        <w:rPr>
          <w:rFonts w:ascii="Arial" w:eastAsia="Times New Roman" w:hAnsi="Arial" w:cs="Arial"/>
          <w:color w:val="000000"/>
        </w:rPr>
        <w:t>Contri</w:t>
      </w:r>
      <w:proofErr w:type="spellEnd"/>
      <w:r w:rsidRPr="008459BD">
        <w:rPr>
          <w:rFonts w:ascii="Arial" w:eastAsia="Times New Roman" w:hAnsi="Arial" w:cs="Arial"/>
          <w:color w:val="000000"/>
        </w:rPr>
        <w:t xml:space="preserve"> — treasurer, Courtney Westlake — secretary. </w:t>
      </w:r>
    </w:p>
    <w:p w:rsidR="008459BD" w:rsidRPr="008459BD" w:rsidRDefault="008459BD" w:rsidP="008459BD">
      <w:pPr>
        <w:spacing w:after="0" w:line="240" w:lineRule="auto"/>
        <w:rPr>
          <w:rFonts w:ascii="Times New Roman" w:eastAsia="Times New Roman" w:hAnsi="Times New Roman" w:cs="Times New Roman"/>
          <w:sz w:val="24"/>
          <w:szCs w:val="24"/>
        </w:rPr>
      </w:pP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-The Board looked at FY 2023 Library Holiday Closures. Courtney Westlake made a motion to approve all dates, and John Barrett seconded. The Board unanimously accepted. </w:t>
      </w:r>
    </w:p>
    <w:p w:rsidR="008459BD" w:rsidRPr="008459BD" w:rsidRDefault="008459BD" w:rsidP="008459BD">
      <w:pPr>
        <w:spacing w:after="0" w:line="240" w:lineRule="auto"/>
        <w:rPr>
          <w:rFonts w:ascii="Times New Roman" w:eastAsia="Times New Roman" w:hAnsi="Times New Roman" w:cs="Times New Roman"/>
          <w:sz w:val="24"/>
          <w:szCs w:val="24"/>
        </w:rPr>
      </w:pP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 xml:space="preserve">The Board approved the Meeting Ordinance 2022-1, which sets all board meeting dates for FY 2023. John Barrett made a motion to accept, Elizabeth </w:t>
      </w:r>
      <w:proofErr w:type="spellStart"/>
      <w:r w:rsidRPr="008459BD">
        <w:rPr>
          <w:rFonts w:ascii="Arial" w:eastAsia="Times New Roman" w:hAnsi="Arial" w:cs="Arial"/>
          <w:color w:val="000000"/>
        </w:rPr>
        <w:t>Heubner</w:t>
      </w:r>
      <w:proofErr w:type="spellEnd"/>
      <w:r w:rsidRPr="008459BD">
        <w:rPr>
          <w:rFonts w:ascii="Arial" w:eastAsia="Times New Roman" w:hAnsi="Arial" w:cs="Arial"/>
          <w:color w:val="000000"/>
        </w:rPr>
        <w:t xml:space="preserve"> seconded, and the vote carried unanimously. </w:t>
      </w:r>
    </w:p>
    <w:p w:rsidR="008459BD" w:rsidRPr="008459BD" w:rsidRDefault="008459BD" w:rsidP="008459BD">
      <w:pPr>
        <w:spacing w:after="0" w:line="240" w:lineRule="auto"/>
        <w:rPr>
          <w:rFonts w:ascii="Times New Roman" w:eastAsia="Times New Roman" w:hAnsi="Times New Roman" w:cs="Times New Roman"/>
          <w:sz w:val="24"/>
          <w:szCs w:val="24"/>
        </w:rPr>
      </w:pP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 xml:space="preserve">Employee Health Insurance 2023 </w:t>
      </w:r>
      <w:proofErr w:type="spellStart"/>
      <w:r w:rsidRPr="008459BD">
        <w:rPr>
          <w:rFonts w:ascii="Arial" w:eastAsia="Times New Roman" w:hAnsi="Arial" w:cs="Arial"/>
          <w:color w:val="000000"/>
        </w:rPr>
        <w:t>LIMRiCC</w:t>
      </w:r>
      <w:proofErr w:type="spellEnd"/>
      <w:r w:rsidRPr="008459BD">
        <w:rPr>
          <w:rFonts w:ascii="Arial" w:eastAsia="Times New Roman" w:hAnsi="Arial" w:cs="Arial"/>
          <w:color w:val="000000"/>
        </w:rPr>
        <w:t xml:space="preserve"> - the Board discussed health insurance needs for the Library’s two full-time employees. John Barrett made a motion to approve the proposal of </w:t>
      </w:r>
      <w:proofErr w:type="spellStart"/>
      <w:r w:rsidRPr="008459BD">
        <w:rPr>
          <w:rFonts w:ascii="Arial" w:eastAsia="Times New Roman" w:hAnsi="Arial" w:cs="Arial"/>
          <w:color w:val="000000"/>
        </w:rPr>
        <w:t>LIMRiCC</w:t>
      </w:r>
      <w:proofErr w:type="spellEnd"/>
      <w:r w:rsidRPr="008459BD">
        <w:rPr>
          <w:rFonts w:ascii="Arial" w:eastAsia="Times New Roman" w:hAnsi="Arial" w:cs="Arial"/>
          <w:color w:val="000000"/>
        </w:rPr>
        <w:t xml:space="preserve"> for either one or two full-time employees, which also includes dental and vision insurance. Courtney Westlake seconded. A unanimous voice vote was taken. </w:t>
      </w:r>
    </w:p>
    <w:p w:rsidR="008459BD" w:rsidRPr="008459BD" w:rsidRDefault="008459BD" w:rsidP="008459BD">
      <w:pPr>
        <w:spacing w:after="0" w:line="240" w:lineRule="auto"/>
        <w:rPr>
          <w:rFonts w:ascii="Times New Roman" w:eastAsia="Times New Roman" w:hAnsi="Times New Roman" w:cs="Times New Roman"/>
          <w:sz w:val="24"/>
          <w:szCs w:val="24"/>
        </w:rPr>
      </w:pPr>
      <w:bookmarkStart w:id="0" w:name="_GoBack"/>
      <w:bookmarkEnd w:id="0"/>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b/>
          <w:bCs/>
          <w:color w:val="000000"/>
          <w:u w:val="single"/>
        </w:rPr>
        <w:t>Adjournment:</w:t>
      </w:r>
      <w:r w:rsidRPr="008459BD">
        <w:rPr>
          <w:rFonts w:ascii="Arial" w:eastAsia="Times New Roman" w:hAnsi="Arial" w:cs="Arial"/>
          <w:color w:val="000000"/>
        </w:rPr>
        <w:t xml:space="preserve"> The meeting was adjourned by Julie Horton via a motion by 5:48 p.m. Courtney Westlake seconded the motion.</w:t>
      </w:r>
    </w:p>
    <w:p w:rsidR="008459BD" w:rsidRPr="008459BD" w:rsidRDefault="008459BD" w:rsidP="008459BD">
      <w:pPr>
        <w:spacing w:after="0" w:line="240" w:lineRule="auto"/>
        <w:rPr>
          <w:rFonts w:ascii="Times New Roman" w:eastAsia="Times New Roman" w:hAnsi="Times New Roman" w:cs="Times New Roman"/>
          <w:sz w:val="24"/>
          <w:szCs w:val="24"/>
        </w:rPr>
      </w:pPr>
    </w:p>
    <w:p w:rsidR="008459BD" w:rsidRPr="008459BD" w:rsidRDefault="008459BD" w:rsidP="008459BD">
      <w:pPr>
        <w:spacing w:after="0" w:line="240" w:lineRule="auto"/>
        <w:rPr>
          <w:rFonts w:ascii="Times New Roman" w:eastAsia="Times New Roman" w:hAnsi="Times New Roman" w:cs="Times New Roman"/>
          <w:sz w:val="24"/>
          <w:szCs w:val="24"/>
        </w:rPr>
      </w:pPr>
      <w:r w:rsidRPr="008459BD">
        <w:rPr>
          <w:rFonts w:ascii="Arial" w:eastAsia="Times New Roman" w:hAnsi="Arial" w:cs="Arial"/>
          <w:color w:val="000000"/>
        </w:rPr>
        <w:t>Next meeting: June 15, 2022 </w:t>
      </w:r>
    </w:p>
    <w:p w:rsidR="00CF48A6" w:rsidRDefault="00CF48A6"/>
    <w:sectPr w:rsidR="00CF4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BD"/>
    <w:rsid w:val="008459BD"/>
    <w:rsid w:val="00C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0E69B-ADE3-43F8-B9BF-022CCB73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9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2022-05-24T17:46:00Z</dcterms:created>
  <dcterms:modified xsi:type="dcterms:W3CDTF">2022-05-24T17:47:00Z</dcterms:modified>
</cp:coreProperties>
</file>