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17733" w14:textId="77777777" w:rsidR="00002E6E" w:rsidRPr="00D16693" w:rsidRDefault="002E2093" w:rsidP="00071570">
      <w:pPr>
        <w:spacing w:after="0" w:line="240" w:lineRule="auto"/>
        <w:jc w:val="center"/>
        <w:rPr>
          <w:rFonts w:ascii="Arial" w:hAnsi="Arial" w:cs="Arial"/>
          <w:b/>
          <w:sz w:val="24"/>
          <w:szCs w:val="24"/>
        </w:rPr>
      </w:pPr>
      <w:r w:rsidRPr="00D16693">
        <w:rPr>
          <w:rFonts w:ascii="Arial" w:hAnsi="Arial" w:cs="Arial"/>
          <w:b/>
          <w:sz w:val="24"/>
          <w:szCs w:val="24"/>
        </w:rPr>
        <w:t>Sherman Public Library Board</w:t>
      </w:r>
    </w:p>
    <w:p w14:paraId="0406D0AC" w14:textId="77777777" w:rsidR="002E2093" w:rsidRPr="00D16693" w:rsidRDefault="002E2093" w:rsidP="00071570">
      <w:pPr>
        <w:spacing w:after="0" w:line="240" w:lineRule="auto"/>
        <w:jc w:val="center"/>
        <w:rPr>
          <w:rFonts w:ascii="Arial" w:hAnsi="Arial" w:cs="Arial"/>
          <w:b/>
          <w:sz w:val="24"/>
          <w:szCs w:val="24"/>
        </w:rPr>
      </w:pPr>
      <w:r w:rsidRPr="00D16693">
        <w:rPr>
          <w:rFonts w:ascii="Arial" w:hAnsi="Arial" w:cs="Arial"/>
          <w:b/>
          <w:sz w:val="24"/>
          <w:szCs w:val="24"/>
        </w:rPr>
        <w:t>Regular Meeting</w:t>
      </w:r>
    </w:p>
    <w:p w14:paraId="1480149A" w14:textId="77777777" w:rsidR="002E2093" w:rsidRPr="00D16693" w:rsidRDefault="002E2093" w:rsidP="00071570">
      <w:pPr>
        <w:spacing w:after="0" w:line="240" w:lineRule="auto"/>
        <w:jc w:val="center"/>
        <w:rPr>
          <w:rFonts w:ascii="Arial" w:hAnsi="Arial" w:cs="Arial"/>
          <w:b/>
          <w:sz w:val="24"/>
          <w:szCs w:val="24"/>
        </w:rPr>
      </w:pPr>
      <w:r w:rsidRPr="00D16693">
        <w:rPr>
          <w:rFonts w:ascii="Arial" w:hAnsi="Arial" w:cs="Arial"/>
          <w:b/>
          <w:sz w:val="24"/>
          <w:szCs w:val="24"/>
        </w:rPr>
        <w:t>Board of Trustees</w:t>
      </w:r>
    </w:p>
    <w:p w14:paraId="10A321AE" w14:textId="1107B477" w:rsidR="002E2093" w:rsidRPr="00D16693" w:rsidRDefault="6032F746" w:rsidP="6032F746">
      <w:pPr>
        <w:spacing w:after="0" w:line="240" w:lineRule="auto"/>
        <w:jc w:val="center"/>
        <w:rPr>
          <w:rFonts w:ascii="Arial" w:hAnsi="Arial" w:cs="Arial"/>
          <w:b/>
          <w:bCs/>
          <w:sz w:val="24"/>
          <w:szCs w:val="24"/>
        </w:rPr>
      </w:pPr>
      <w:r w:rsidRPr="6032F746">
        <w:rPr>
          <w:rFonts w:ascii="Arial" w:hAnsi="Arial" w:cs="Arial"/>
          <w:b/>
          <w:bCs/>
          <w:sz w:val="24"/>
          <w:szCs w:val="24"/>
        </w:rPr>
        <w:t xml:space="preserve"> May 15, 2019</w:t>
      </w:r>
    </w:p>
    <w:p w14:paraId="5D4FB97F" w14:textId="77777777" w:rsidR="00A54F01" w:rsidRPr="00D16693" w:rsidRDefault="00A54F01" w:rsidP="00A54F01">
      <w:pPr>
        <w:spacing w:after="0" w:line="240" w:lineRule="auto"/>
        <w:jc w:val="center"/>
        <w:rPr>
          <w:rFonts w:ascii="Arial" w:hAnsi="Arial" w:cs="Arial"/>
          <w:b/>
          <w:sz w:val="24"/>
          <w:szCs w:val="24"/>
        </w:rPr>
      </w:pPr>
    </w:p>
    <w:p w14:paraId="568C1A32" w14:textId="44492C3B" w:rsidR="002E2093" w:rsidRDefault="6032F746" w:rsidP="6032F746">
      <w:pPr>
        <w:spacing w:after="0" w:line="240" w:lineRule="auto"/>
        <w:rPr>
          <w:rFonts w:ascii="Arial" w:hAnsi="Arial" w:cs="Arial"/>
          <w:sz w:val="24"/>
          <w:szCs w:val="24"/>
        </w:rPr>
      </w:pPr>
      <w:r w:rsidRPr="6032F746">
        <w:rPr>
          <w:rFonts w:ascii="Arial" w:hAnsi="Arial" w:cs="Arial"/>
          <w:sz w:val="24"/>
          <w:szCs w:val="24"/>
        </w:rPr>
        <w:t>The regular monthly meeting of the Sherman Public Library Board convened at 5:00 p.m.  Present were Library Director Rachel Kocis and Board members Julie Horton, Brian Manci, Courtney Westlake, Mary Contri,</w:t>
      </w:r>
      <w:r w:rsidR="009F3ACF">
        <w:rPr>
          <w:rFonts w:ascii="Arial" w:hAnsi="Arial" w:cs="Arial"/>
          <w:sz w:val="24"/>
          <w:szCs w:val="24"/>
        </w:rPr>
        <w:t xml:space="preserve"> Mike Lang,</w:t>
      </w:r>
      <w:r w:rsidRPr="6032F746">
        <w:rPr>
          <w:rFonts w:ascii="Arial" w:hAnsi="Arial" w:cs="Arial"/>
          <w:sz w:val="24"/>
          <w:szCs w:val="24"/>
        </w:rPr>
        <w:t xml:space="preserve"> and Elizabeth Heubner.  </w:t>
      </w:r>
    </w:p>
    <w:p w14:paraId="2EBC7734" w14:textId="77777777" w:rsidR="00A338BF" w:rsidRPr="00D16693" w:rsidRDefault="00A338BF" w:rsidP="00AA187E">
      <w:pPr>
        <w:spacing w:after="0" w:line="240" w:lineRule="auto"/>
        <w:rPr>
          <w:rFonts w:ascii="Arial" w:hAnsi="Arial" w:cs="Arial"/>
          <w:b/>
          <w:sz w:val="24"/>
          <w:szCs w:val="24"/>
          <w:u w:val="single"/>
        </w:rPr>
      </w:pPr>
    </w:p>
    <w:p w14:paraId="5BC251B5" w14:textId="4A7C9656" w:rsidR="003343E7" w:rsidRPr="00D16693" w:rsidRDefault="6032F746" w:rsidP="6032F746">
      <w:pPr>
        <w:spacing w:after="0" w:line="240" w:lineRule="auto"/>
        <w:rPr>
          <w:rFonts w:ascii="Arial" w:hAnsi="Arial" w:cs="Arial"/>
          <w:sz w:val="24"/>
          <w:szCs w:val="24"/>
        </w:rPr>
      </w:pPr>
      <w:r w:rsidRPr="6032F746">
        <w:rPr>
          <w:rFonts w:ascii="Arial" w:hAnsi="Arial" w:cs="Arial"/>
          <w:b/>
          <w:bCs/>
          <w:sz w:val="24"/>
          <w:szCs w:val="24"/>
          <w:u w:val="single"/>
        </w:rPr>
        <w:t xml:space="preserve">Items not for Consideration on the Agenda: </w:t>
      </w:r>
      <w:r w:rsidRPr="6032F746">
        <w:rPr>
          <w:rFonts w:ascii="Arial" w:hAnsi="Arial" w:cs="Arial"/>
          <w:sz w:val="24"/>
          <w:szCs w:val="24"/>
        </w:rPr>
        <w:t xml:space="preserve"> None</w:t>
      </w:r>
    </w:p>
    <w:p w14:paraId="073CB607" w14:textId="1E2E27F2" w:rsidR="6032F746" w:rsidRDefault="6032F746" w:rsidP="6032F746">
      <w:pPr>
        <w:spacing w:after="0" w:line="240" w:lineRule="auto"/>
        <w:rPr>
          <w:rFonts w:ascii="Arial" w:hAnsi="Arial" w:cs="Arial"/>
          <w:sz w:val="24"/>
          <w:szCs w:val="24"/>
        </w:rPr>
      </w:pPr>
    </w:p>
    <w:p w14:paraId="34D925EE" w14:textId="6FF7661A" w:rsidR="6032F746" w:rsidRDefault="6032F746" w:rsidP="6032F746">
      <w:pPr>
        <w:spacing w:after="0" w:line="240" w:lineRule="auto"/>
        <w:rPr>
          <w:rFonts w:ascii="Arial" w:hAnsi="Arial" w:cs="Arial"/>
          <w:sz w:val="24"/>
          <w:szCs w:val="24"/>
        </w:rPr>
      </w:pPr>
      <w:r w:rsidRPr="6032F746">
        <w:rPr>
          <w:rFonts w:ascii="Arial" w:hAnsi="Arial" w:cs="Arial"/>
          <w:sz w:val="24"/>
          <w:szCs w:val="24"/>
        </w:rPr>
        <w:t>Recognition of Newly Elected Trustees:  The Oath of Office was administered to newly elected trustees Mike Lang, Brian Manci, and Courtney Westlake.</w:t>
      </w:r>
    </w:p>
    <w:p w14:paraId="5BC0D41B" w14:textId="1A81F344" w:rsidR="003343E7" w:rsidRPr="00D16693" w:rsidRDefault="003343E7" w:rsidP="79B18457">
      <w:pPr>
        <w:spacing w:after="0" w:line="240" w:lineRule="auto"/>
        <w:rPr>
          <w:rFonts w:ascii="Arial" w:hAnsi="Arial" w:cs="Arial"/>
          <w:b/>
          <w:bCs/>
          <w:sz w:val="24"/>
          <w:szCs w:val="24"/>
          <w:u w:val="single"/>
        </w:rPr>
      </w:pPr>
    </w:p>
    <w:p w14:paraId="0F35D3AB" w14:textId="40AC5A30" w:rsidR="003343E7" w:rsidRPr="00D16693" w:rsidRDefault="6032F746" w:rsidP="6032F746">
      <w:pPr>
        <w:spacing w:after="0" w:line="240" w:lineRule="auto"/>
        <w:rPr>
          <w:rFonts w:ascii="Arial" w:hAnsi="Arial" w:cs="Arial"/>
          <w:sz w:val="24"/>
          <w:szCs w:val="24"/>
        </w:rPr>
      </w:pPr>
      <w:r w:rsidRPr="6032F746">
        <w:rPr>
          <w:rFonts w:ascii="Arial" w:hAnsi="Arial" w:cs="Arial"/>
          <w:b/>
          <w:bCs/>
          <w:sz w:val="24"/>
          <w:szCs w:val="24"/>
          <w:u w:val="single"/>
        </w:rPr>
        <w:t>Secretary’s Report:</w:t>
      </w:r>
      <w:r w:rsidRPr="6032F746">
        <w:rPr>
          <w:rFonts w:ascii="Arial" w:hAnsi="Arial" w:cs="Arial"/>
          <w:sz w:val="24"/>
          <w:szCs w:val="24"/>
        </w:rPr>
        <w:t xml:space="preserve">  It was moved by Brian Manci and seconded by Julie Horton to approve the minutes from the April 2019 regular meeting. The motion was approved by a unanimous vote.  </w:t>
      </w:r>
    </w:p>
    <w:p w14:paraId="1F060F6E" w14:textId="77777777" w:rsidR="00AA187E" w:rsidRPr="00D16693" w:rsidRDefault="00AA187E" w:rsidP="00AA187E">
      <w:pPr>
        <w:spacing w:after="0" w:line="240" w:lineRule="auto"/>
        <w:rPr>
          <w:rFonts w:ascii="Arial" w:hAnsi="Arial" w:cs="Arial"/>
          <w:b/>
          <w:sz w:val="24"/>
          <w:szCs w:val="24"/>
          <w:u w:val="single"/>
        </w:rPr>
      </w:pPr>
    </w:p>
    <w:p w14:paraId="468AAD4D" w14:textId="08D36565" w:rsidR="008D531B" w:rsidRDefault="6032F746" w:rsidP="6032F746">
      <w:pPr>
        <w:spacing w:after="0" w:line="240" w:lineRule="auto"/>
        <w:rPr>
          <w:rFonts w:ascii="Arial" w:hAnsi="Arial" w:cs="Arial"/>
          <w:sz w:val="24"/>
          <w:szCs w:val="24"/>
        </w:rPr>
      </w:pPr>
      <w:r w:rsidRPr="6032F746">
        <w:rPr>
          <w:rFonts w:ascii="Arial" w:hAnsi="Arial" w:cs="Arial"/>
          <w:b/>
          <w:bCs/>
          <w:sz w:val="24"/>
          <w:szCs w:val="24"/>
          <w:u w:val="single"/>
        </w:rPr>
        <w:t xml:space="preserve">Treasurers/Financial Report: </w:t>
      </w:r>
      <w:r w:rsidRPr="6032F746">
        <w:rPr>
          <w:rFonts w:ascii="Arial" w:hAnsi="Arial" w:cs="Arial"/>
          <w:sz w:val="24"/>
          <w:szCs w:val="24"/>
        </w:rPr>
        <w:t xml:space="preserve">  Julie Horton made a motion to accept the March Treasurer’s Report and to pay the bills.  Mike Lang seconded the motion, and the motion carried by a unanimous voice vote.   Mike Lang made a motion to accept the April Treasurer’s Report and to pay the bills.  Liz Heubner seconded the motion, and the motion carried by a unanimous voice vote. Liz Heubner made a motion pay the mortgage payment for April from the Special Reserves account.  Courtney Westlake seconded the motion and a unanimous voice vote in favor was taken. </w:t>
      </w:r>
    </w:p>
    <w:p w14:paraId="5127419B" w14:textId="77777777" w:rsidR="00475E8F" w:rsidRPr="00D16693" w:rsidRDefault="00475E8F" w:rsidP="00AA187E">
      <w:pPr>
        <w:spacing w:after="0" w:line="240" w:lineRule="auto"/>
        <w:rPr>
          <w:rFonts w:ascii="Arial" w:hAnsi="Arial" w:cs="Arial"/>
          <w:sz w:val="24"/>
          <w:szCs w:val="24"/>
        </w:rPr>
      </w:pPr>
    </w:p>
    <w:p w14:paraId="6A0CC0F5" w14:textId="11C7FFF9" w:rsidR="00C95433" w:rsidRPr="00D16693" w:rsidRDefault="00212191" w:rsidP="6032F746">
      <w:pPr>
        <w:autoSpaceDE w:val="0"/>
        <w:autoSpaceDN w:val="0"/>
        <w:spacing w:after="0" w:line="240" w:lineRule="auto"/>
        <w:rPr>
          <w:rFonts w:ascii="Arial" w:eastAsia="Times New Roman" w:hAnsi="Arial" w:cs="Arial"/>
          <w:b/>
          <w:bCs/>
          <w:sz w:val="24"/>
          <w:szCs w:val="24"/>
        </w:rPr>
      </w:pPr>
      <w:r w:rsidRPr="79B18457">
        <w:rPr>
          <w:rFonts w:ascii="Arial" w:hAnsi="Arial" w:cs="Arial"/>
          <w:b/>
          <w:bCs/>
          <w:sz w:val="24"/>
          <w:szCs w:val="24"/>
          <w:u w:val="single"/>
        </w:rPr>
        <w:t>Librarian’s Report:</w:t>
      </w:r>
      <w:r w:rsidRPr="00D16693">
        <w:rPr>
          <w:rFonts w:ascii="Arial" w:hAnsi="Arial" w:cs="Arial"/>
          <w:sz w:val="24"/>
          <w:szCs w:val="24"/>
        </w:rPr>
        <w:t xml:space="preserve">  </w:t>
      </w:r>
      <w:r w:rsidR="003D2742" w:rsidRPr="00D16693">
        <w:rPr>
          <w:rFonts w:ascii="Arial" w:eastAsia="Times New Roman" w:hAnsi="Arial" w:cs="Arial"/>
          <w:sz w:val="24"/>
          <w:szCs w:val="24"/>
        </w:rPr>
        <w:t xml:space="preserve"> </w:t>
      </w:r>
      <w:r w:rsidR="00C95433" w:rsidRPr="00D16693">
        <w:rPr>
          <w:rFonts w:ascii="Arial" w:eastAsia="Times New Roman" w:hAnsi="Arial" w:cs="Arial"/>
          <w:sz w:val="24"/>
          <w:szCs w:val="24"/>
        </w:rPr>
        <w:t>The tot</w:t>
      </w:r>
      <w:r w:rsidR="00984CF2" w:rsidRPr="00D16693">
        <w:rPr>
          <w:rFonts w:ascii="Arial" w:eastAsia="Times New Roman" w:hAnsi="Arial" w:cs="Arial"/>
          <w:sz w:val="24"/>
          <w:szCs w:val="24"/>
        </w:rPr>
        <w:t>al patron count</w:t>
      </w:r>
      <w:r w:rsidR="008235DE" w:rsidRPr="00D16693">
        <w:rPr>
          <w:rFonts w:ascii="Arial" w:eastAsia="Times New Roman" w:hAnsi="Arial" w:cs="Arial"/>
          <w:sz w:val="24"/>
          <w:szCs w:val="24"/>
        </w:rPr>
        <w:t xml:space="preserve"> in mo</w:t>
      </w:r>
      <w:r w:rsidR="00430224">
        <w:rPr>
          <w:rFonts w:ascii="Arial" w:eastAsia="Times New Roman" w:hAnsi="Arial" w:cs="Arial"/>
          <w:sz w:val="24"/>
          <w:szCs w:val="24"/>
        </w:rPr>
        <w:t>nth of April was 2,530. 2,997 items were circulated 3,563</w:t>
      </w:r>
      <w:r w:rsidR="005B515E">
        <w:rPr>
          <w:rFonts w:ascii="Arial" w:eastAsia="Times New Roman" w:hAnsi="Arial" w:cs="Arial"/>
          <w:sz w:val="24"/>
          <w:szCs w:val="24"/>
        </w:rPr>
        <w:t xml:space="preserve"> </w:t>
      </w:r>
      <w:r w:rsidR="00984CF2" w:rsidRPr="00D16693">
        <w:rPr>
          <w:rFonts w:ascii="Arial" w:eastAsia="Times New Roman" w:hAnsi="Arial" w:cs="Arial"/>
          <w:sz w:val="24"/>
          <w:szCs w:val="24"/>
        </w:rPr>
        <w:t>times at our l</w:t>
      </w:r>
      <w:r w:rsidR="00D017CA" w:rsidRPr="00D16693">
        <w:rPr>
          <w:rFonts w:ascii="Arial" w:eastAsia="Times New Roman" w:hAnsi="Arial" w:cs="Arial"/>
          <w:sz w:val="24"/>
          <w:szCs w:val="24"/>
        </w:rPr>
        <w:t>ibrary.</w:t>
      </w:r>
      <w:r w:rsidR="00430224">
        <w:rPr>
          <w:rFonts w:ascii="Arial" w:eastAsia="Times New Roman" w:hAnsi="Arial" w:cs="Arial"/>
          <w:sz w:val="24"/>
          <w:szCs w:val="24"/>
        </w:rPr>
        <w:t xml:space="preserve">  Resident borrowing totaled 268 patrons and 2,626 </w:t>
      </w:r>
      <w:r w:rsidR="00C95433" w:rsidRPr="00D16693">
        <w:rPr>
          <w:rFonts w:ascii="Arial" w:eastAsia="Times New Roman" w:hAnsi="Arial" w:cs="Arial"/>
          <w:sz w:val="24"/>
          <w:szCs w:val="24"/>
        </w:rPr>
        <w:t xml:space="preserve">checkouts. </w:t>
      </w:r>
      <w:r w:rsidR="00984CF2" w:rsidRPr="00D16693">
        <w:rPr>
          <w:rFonts w:ascii="Arial" w:eastAsia="Times New Roman" w:hAnsi="Arial" w:cs="Arial"/>
          <w:sz w:val="24"/>
          <w:szCs w:val="24"/>
        </w:rPr>
        <w:t xml:space="preserve"> </w:t>
      </w:r>
      <w:r w:rsidR="000C59CB" w:rsidRPr="00D16693">
        <w:rPr>
          <w:rFonts w:ascii="Arial" w:eastAsia="Times New Roman" w:hAnsi="Arial" w:cs="Arial"/>
          <w:sz w:val="24"/>
          <w:szCs w:val="24"/>
        </w:rPr>
        <w:t>Non-Re</w:t>
      </w:r>
      <w:r w:rsidR="008235DE" w:rsidRPr="00D16693">
        <w:rPr>
          <w:rFonts w:ascii="Arial" w:eastAsia="Times New Roman" w:hAnsi="Arial" w:cs="Arial"/>
          <w:sz w:val="24"/>
          <w:szCs w:val="24"/>
        </w:rPr>
        <w:t xml:space="preserve">sident borrowing amounted </w:t>
      </w:r>
      <w:r w:rsidR="00430224">
        <w:rPr>
          <w:rFonts w:ascii="Arial" w:eastAsia="Times New Roman" w:hAnsi="Arial" w:cs="Arial"/>
          <w:sz w:val="24"/>
          <w:szCs w:val="24"/>
        </w:rPr>
        <w:t xml:space="preserve">to 94 </w:t>
      </w:r>
      <w:r w:rsidR="00B9458D">
        <w:rPr>
          <w:rFonts w:ascii="Arial" w:eastAsia="Times New Roman" w:hAnsi="Arial" w:cs="Arial"/>
          <w:sz w:val="24"/>
          <w:szCs w:val="24"/>
        </w:rPr>
        <w:t>borrowers and</w:t>
      </w:r>
      <w:r w:rsidR="00430224">
        <w:rPr>
          <w:rFonts w:ascii="Arial" w:eastAsia="Times New Roman" w:hAnsi="Arial" w:cs="Arial"/>
          <w:sz w:val="24"/>
          <w:szCs w:val="24"/>
        </w:rPr>
        <w:t xml:space="preserve"> 937 </w:t>
      </w:r>
      <w:r w:rsidR="00984CF2" w:rsidRPr="00D16693">
        <w:rPr>
          <w:rFonts w:ascii="Arial" w:eastAsia="Times New Roman" w:hAnsi="Arial" w:cs="Arial"/>
          <w:sz w:val="24"/>
          <w:szCs w:val="24"/>
        </w:rPr>
        <w:t xml:space="preserve">checkouts. </w:t>
      </w:r>
      <w:r w:rsidR="000C59CB" w:rsidRPr="00D16693">
        <w:rPr>
          <w:rFonts w:ascii="Arial" w:eastAsia="Times New Roman" w:hAnsi="Arial" w:cs="Arial"/>
          <w:sz w:val="24"/>
          <w:szCs w:val="24"/>
        </w:rPr>
        <w:t xml:space="preserve"> Reciprocal borrowing</w:t>
      </w:r>
      <w:r w:rsidR="00430224">
        <w:rPr>
          <w:rFonts w:ascii="Arial" w:eastAsia="Times New Roman" w:hAnsi="Arial" w:cs="Arial"/>
          <w:sz w:val="24"/>
          <w:szCs w:val="24"/>
        </w:rPr>
        <w:t xml:space="preserve"> included 12</w:t>
      </w:r>
      <w:r w:rsidR="00984CF2" w:rsidRPr="00D16693">
        <w:rPr>
          <w:rFonts w:ascii="Arial" w:eastAsia="Times New Roman" w:hAnsi="Arial" w:cs="Arial"/>
          <w:sz w:val="24"/>
          <w:szCs w:val="24"/>
        </w:rPr>
        <w:t xml:space="preserve"> borrowers and</w:t>
      </w:r>
      <w:r w:rsidR="000C59CB" w:rsidRPr="00D16693">
        <w:rPr>
          <w:rFonts w:ascii="Arial" w:eastAsia="Times New Roman" w:hAnsi="Arial" w:cs="Arial"/>
          <w:sz w:val="24"/>
          <w:szCs w:val="24"/>
        </w:rPr>
        <w:t xml:space="preserve"> 200 checkouts.  </w:t>
      </w:r>
      <w:r w:rsidR="00C95433" w:rsidRPr="00D16693">
        <w:rPr>
          <w:rFonts w:ascii="Arial" w:eastAsia="Times New Roman" w:hAnsi="Arial" w:cs="Arial"/>
          <w:sz w:val="24"/>
          <w:szCs w:val="24"/>
        </w:rPr>
        <w:t xml:space="preserve">Cloud Library </w:t>
      </w:r>
      <w:r w:rsidR="00281FB1" w:rsidRPr="00D16693">
        <w:rPr>
          <w:rFonts w:ascii="Arial" w:eastAsia="Times New Roman" w:hAnsi="Arial" w:cs="Arial"/>
          <w:sz w:val="24"/>
          <w:szCs w:val="24"/>
        </w:rPr>
        <w:t xml:space="preserve">checkouts included 91 </w:t>
      </w:r>
      <w:r w:rsidR="00C95433" w:rsidRPr="00D16693">
        <w:rPr>
          <w:rFonts w:ascii="Arial" w:eastAsia="Times New Roman" w:hAnsi="Arial" w:cs="Arial"/>
          <w:sz w:val="24"/>
          <w:szCs w:val="24"/>
        </w:rPr>
        <w:t>e-books</w:t>
      </w:r>
      <w:r w:rsidR="00430224">
        <w:rPr>
          <w:rFonts w:ascii="Arial" w:eastAsia="Times New Roman" w:hAnsi="Arial" w:cs="Arial"/>
          <w:sz w:val="24"/>
          <w:szCs w:val="24"/>
        </w:rPr>
        <w:t xml:space="preserve">, 26 </w:t>
      </w:r>
      <w:r w:rsidR="00C95433" w:rsidRPr="00D16693">
        <w:rPr>
          <w:rFonts w:ascii="Arial" w:eastAsia="Times New Roman" w:hAnsi="Arial" w:cs="Arial"/>
          <w:sz w:val="24"/>
          <w:szCs w:val="24"/>
        </w:rPr>
        <w:t>Cloud Library e-audio</w:t>
      </w:r>
      <w:r w:rsidR="00281FB1" w:rsidRPr="00D16693">
        <w:rPr>
          <w:rFonts w:ascii="Arial" w:eastAsia="Times New Roman" w:hAnsi="Arial" w:cs="Arial"/>
          <w:sz w:val="24"/>
          <w:szCs w:val="24"/>
        </w:rPr>
        <w:t>.</w:t>
      </w:r>
      <w:r w:rsidR="00C95433" w:rsidRPr="00D16693">
        <w:rPr>
          <w:rFonts w:ascii="Arial" w:eastAsia="Times New Roman" w:hAnsi="Arial" w:cs="Arial"/>
          <w:sz w:val="24"/>
          <w:szCs w:val="24"/>
        </w:rPr>
        <w:t xml:space="preserve"> </w:t>
      </w:r>
      <w:r w:rsidR="00281FB1" w:rsidRPr="00D16693">
        <w:rPr>
          <w:rFonts w:ascii="Arial" w:eastAsia="Times New Roman" w:hAnsi="Arial" w:cs="Arial"/>
          <w:sz w:val="24"/>
          <w:szCs w:val="24"/>
        </w:rPr>
        <w:t xml:space="preserve">Overdrive had 182 </w:t>
      </w:r>
      <w:r w:rsidR="00C95433" w:rsidRPr="00D16693">
        <w:rPr>
          <w:rFonts w:ascii="Arial" w:eastAsia="Times New Roman" w:hAnsi="Arial" w:cs="Arial"/>
          <w:sz w:val="24"/>
          <w:szCs w:val="24"/>
        </w:rPr>
        <w:t>e-book checkouts</w:t>
      </w:r>
      <w:r w:rsidR="00281FB1" w:rsidRPr="00D16693">
        <w:rPr>
          <w:rFonts w:ascii="Arial" w:eastAsia="Times New Roman" w:hAnsi="Arial" w:cs="Arial"/>
          <w:sz w:val="24"/>
          <w:szCs w:val="24"/>
        </w:rPr>
        <w:t xml:space="preserve"> and</w:t>
      </w:r>
      <w:r w:rsidR="00430224">
        <w:rPr>
          <w:rFonts w:ascii="Arial" w:eastAsia="Times New Roman" w:hAnsi="Arial" w:cs="Arial"/>
          <w:sz w:val="24"/>
          <w:szCs w:val="24"/>
        </w:rPr>
        <w:t xml:space="preserve"> 67 </w:t>
      </w:r>
      <w:r w:rsidR="00C95433" w:rsidRPr="00D16693">
        <w:rPr>
          <w:rFonts w:ascii="Arial" w:eastAsia="Times New Roman" w:hAnsi="Arial" w:cs="Arial"/>
          <w:sz w:val="24"/>
          <w:szCs w:val="24"/>
        </w:rPr>
        <w:t>e-audiobook checkouts</w:t>
      </w:r>
      <w:r w:rsidR="00281FB1" w:rsidRPr="00D16693">
        <w:rPr>
          <w:rFonts w:ascii="Arial" w:eastAsia="Times New Roman" w:hAnsi="Arial" w:cs="Arial"/>
          <w:sz w:val="24"/>
          <w:szCs w:val="24"/>
        </w:rPr>
        <w:t>.</w:t>
      </w:r>
      <w:r w:rsidR="00C95433" w:rsidRPr="00D16693">
        <w:rPr>
          <w:rFonts w:ascii="Arial" w:eastAsia="Times New Roman" w:hAnsi="Arial" w:cs="Arial"/>
          <w:sz w:val="24"/>
          <w:szCs w:val="24"/>
        </w:rPr>
        <w:tab/>
      </w:r>
    </w:p>
    <w:p w14:paraId="06535531" w14:textId="77777777" w:rsidR="00C95433" w:rsidRPr="00D16693" w:rsidRDefault="00C95433" w:rsidP="00C95433">
      <w:pPr>
        <w:autoSpaceDE w:val="0"/>
        <w:autoSpaceDN w:val="0"/>
        <w:spacing w:after="0" w:line="240" w:lineRule="auto"/>
        <w:ind w:left="1440" w:hanging="1440"/>
        <w:rPr>
          <w:rFonts w:ascii="Arial" w:eastAsia="Times New Roman" w:hAnsi="Arial" w:cs="Arial"/>
          <w:b/>
          <w:sz w:val="24"/>
          <w:szCs w:val="24"/>
        </w:rPr>
      </w:pPr>
    </w:p>
    <w:p w14:paraId="45F7F8A4" w14:textId="1A89A71B" w:rsidR="00C95433" w:rsidRPr="00D16693" w:rsidRDefault="6032F746" w:rsidP="6032F746">
      <w:pPr>
        <w:autoSpaceDE w:val="0"/>
        <w:autoSpaceDN w:val="0"/>
        <w:spacing w:after="0" w:line="240" w:lineRule="auto"/>
        <w:rPr>
          <w:rFonts w:ascii="Arial" w:eastAsia="Times New Roman" w:hAnsi="Arial" w:cs="Arial"/>
          <w:sz w:val="24"/>
          <w:szCs w:val="24"/>
        </w:rPr>
      </w:pPr>
      <w:r w:rsidRPr="6032F746">
        <w:rPr>
          <w:rFonts w:ascii="Arial" w:eastAsia="Times New Roman" w:hAnsi="Arial" w:cs="Arial"/>
          <w:sz w:val="24"/>
          <w:szCs w:val="24"/>
        </w:rPr>
        <w:t>April Borrowing/Lending</w:t>
      </w:r>
      <w:r w:rsidRPr="6032F746">
        <w:rPr>
          <w:rFonts w:ascii="Arial" w:eastAsia="Times New Roman" w:hAnsi="Arial" w:cs="Arial"/>
          <w:b/>
          <w:bCs/>
          <w:sz w:val="24"/>
          <w:szCs w:val="24"/>
        </w:rPr>
        <w:t xml:space="preserve"> </w:t>
      </w:r>
      <w:r w:rsidRPr="6032F746">
        <w:rPr>
          <w:rFonts w:ascii="Arial" w:eastAsia="Times New Roman" w:hAnsi="Arial" w:cs="Arial"/>
          <w:sz w:val="24"/>
          <w:szCs w:val="24"/>
        </w:rPr>
        <w:t>totals were as follows: 693 SHARE Borrowed, 669 SHARE Loaned, 2 WorldShare Borrowed, and 8 WorldShare Loaned.</w:t>
      </w:r>
    </w:p>
    <w:p w14:paraId="7A4775CF" w14:textId="4B518FD9" w:rsidR="00B40007" w:rsidRPr="00D16693" w:rsidRDefault="00B40007" w:rsidP="79B18457">
      <w:pPr>
        <w:autoSpaceDE w:val="0"/>
        <w:autoSpaceDN w:val="0"/>
        <w:spacing w:after="0" w:line="240" w:lineRule="auto"/>
        <w:rPr>
          <w:rFonts w:ascii="Arial" w:eastAsia="Times New Roman" w:hAnsi="Arial" w:cs="Arial"/>
          <w:sz w:val="24"/>
          <w:szCs w:val="24"/>
        </w:rPr>
      </w:pPr>
    </w:p>
    <w:p w14:paraId="5039B3C3" w14:textId="09B2F420" w:rsidR="7A48B2EB" w:rsidRDefault="6032F746" w:rsidP="6032F746">
      <w:pPr>
        <w:spacing w:after="0" w:line="240" w:lineRule="auto"/>
        <w:rPr>
          <w:rFonts w:ascii="Arial" w:eastAsia="Times New Roman" w:hAnsi="Arial" w:cs="Arial"/>
          <w:sz w:val="24"/>
          <w:szCs w:val="24"/>
        </w:rPr>
      </w:pPr>
      <w:r w:rsidRPr="6032F746">
        <w:rPr>
          <w:rFonts w:ascii="Arial" w:eastAsia="Times New Roman" w:hAnsi="Arial" w:cs="Arial"/>
          <w:b/>
          <w:bCs/>
          <w:sz w:val="24"/>
          <w:szCs w:val="24"/>
          <w:u w:val="single"/>
        </w:rPr>
        <w:t>Library Events and Issues:</w:t>
      </w:r>
      <w:r w:rsidRPr="6032F746">
        <w:rPr>
          <w:rFonts w:ascii="Arial" w:eastAsia="Times New Roman" w:hAnsi="Arial" w:cs="Arial"/>
          <w:b/>
          <w:bCs/>
          <w:sz w:val="24"/>
          <w:szCs w:val="24"/>
        </w:rPr>
        <w:t xml:space="preserve">  </w:t>
      </w:r>
      <w:r w:rsidRPr="6032F746">
        <w:rPr>
          <w:rFonts w:ascii="Arial" w:eastAsia="Times New Roman" w:hAnsi="Arial" w:cs="Arial"/>
          <w:sz w:val="24"/>
          <w:szCs w:val="24"/>
        </w:rPr>
        <w:t>The calendar for summer programming is now complete.  The theme will be “Showtime at Your Library.”  Events, outreach, and programs are planned almost every day of June and July.</w:t>
      </w:r>
    </w:p>
    <w:p w14:paraId="36119118" w14:textId="2B2CB327" w:rsidR="6032F746" w:rsidRDefault="6032F746" w:rsidP="6032F746">
      <w:pPr>
        <w:spacing w:after="0" w:line="240" w:lineRule="auto"/>
        <w:rPr>
          <w:rFonts w:ascii="Arial" w:eastAsia="Times New Roman" w:hAnsi="Arial" w:cs="Arial"/>
          <w:sz w:val="24"/>
          <w:szCs w:val="24"/>
        </w:rPr>
      </w:pPr>
    </w:p>
    <w:p w14:paraId="00338733" w14:textId="39AD6021" w:rsidR="6032F746" w:rsidRDefault="6032F746" w:rsidP="6032F746">
      <w:pPr>
        <w:spacing w:after="0" w:line="240" w:lineRule="auto"/>
        <w:rPr>
          <w:rFonts w:ascii="Arial" w:eastAsia="Times New Roman" w:hAnsi="Arial" w:cs="Arial"/>
          <w:sz w:val="24"/>
          <w:szCs w:val="24"/>
        </w:rPr>
      </w:pPr>
      <w:r w:rsidRPr="6032F746">
        <w:rPr>
          <w:rFonts w:ascii="Arial" w:eastAsia="Times New Roman" w:hAnsi="Arial" w:cs="Arial"/>
          <w:sz w:val="24"/>
          <w:szCs w:val="24"/>
        </w:rPr>
        <w:t>Our website was redesigned and launced at the beginning of May.  The domain name and web hosting are now through Weebly.</w:t>
      </w:r>
    </w:p>
    <w:p w14:paraId="753D3324" w14:textId="3737ABA3" w:rsidR="6032F746" w:rsidRDefault="6032F746" w:rsidP="6032F746">
      <w:pPr>
        <w:spacing w:after="0" w:line="240" w:lineRule="auto"/>
        <w:rPr>
          <w:rFonts w:ascii="Arial" w:eastAsia="Times New Roman" w:hAnsi="Arial" w:cs="Arial"/>
          <w:sz w:val="24"/>
          <w:szCs w:val="24"/>
        </w:rPr>
      </w:pPr>
    </w:p>
    <w:p w14:paraId="5B5F484D" w14:textId="36AB1BCA" w:rsidR="6032F746" w:rsidRDefault="6032F746" w:rsidP="6032F746">
      <w:pPr>
        <w:spacing w:after="0" w:line="240" w:lineRule="auto"/>
        <w:rPr>
          <w:rFonts w:ascii="Arial" w:eastAsia="Times New Roman" w:hAnsi="Arial" w:cs="Arial"/>
          <w:sz w:val="24"/>
          <w:szCs w:val="24"/>
        </w:rPr>
      </w:pPr>
      <w:r w:rsidRPr="6032F746">
        <w:rPr>
          <w:rFonts w:ascii="Arial" w:eastAsia="Times New Roman" w:hAnsi="Arial" w:cs="Arial"/>
          <w:sz w:val="24"/>
          <w:szCs w:val="24"/>
        </w:rPr>
        <w:t>Museum tickets for the Library to circulate to families for the Abraham Lincoln Presidential Museum, the Kidzeum, and Illinois State Museum is being coordinated.</w:t>
      </w:r>
    </w:p>
    <w:p w14:paraId="227165D1" w14:textId="1AA8CC36" w:rsidR="6032F746" w:rsidRDefault="6032F746" w:rsidP="6032F746">
      <w:pPr>
        <w:spacing w:after="0" w:line="240" w:lineRule="auto"/>
        <w:rPr>
          <w:rFonts w:ascii="Arial" w:eastAsia="Times New Roman" w:hAnsi="Arial" w:cs="Arial"/>
          <w:sz w:val="24"/>
          <w:szCs w:val="24"/>
        </w:rPr>
      </w:pPr>
    </w:p>
    <w:p w14:paraId="0F50D3FC" w14:textId="63704A2F" w:rsidR="6032F746" w:rsidRDefault="6032F746" w:rsidP="6032F746">
      <w:pPr>
        <w:spacing w:after="0" w:line="240" w:lineRule="auto"/>
        <w:rPr>
          <w:rFonts w:ascii="Arial" w:eastAsia="Times New Roman" w:hAnsi="Arial" w:cs="Arial"/>
          <w:sz w:val="24"/>
          <w:szCs w:val="24"/>
        </w:rPr>
      </w:pPr>
      <w:r w:rsidRPr="6032F746">
        <w:rPr>
          <w:rFonts w:ascii="Arial" w:eastAsia="Times New Roman" w:hAnsi="Arial" w:cs="Arial"/>
          <w:sz w:val="24"/>
          <w:szCs w:val="24"/>
        </w:rPr>
        <w:lastRenderedPageBreak/>
        <w:t>The Board thanked Trustee Brian Manci for picking up old chairs and furniture for delivery to the Sherman Clean-up Day on May 11.</w:t>
      </w:r>
    </w:p>
    <w:p w14:paraId="6DCE1C81" w14:textId="2CA3D0D3" w:rsidR="6032F746" w:rsidRDefault="6032F746" w:rsidP="6032F746">
      <w:pPr>
        <w:spacing w:after="0" w:line="240" w:lineRule="auto"/>
        <w:rPr>
          <w:rFonts w:ascii="Arial" w:eastAsia="Times New Roman" w:hAnsi="Arial" w:cs="Arial"/>
          <w:sz w:val="24"/>
          <w:szCs w:val="24"/>
        </w:rPr>
      </w:pPr>
    </w:p>
    <w:p w14:paraId="2979738E" w14:textId="68AD86AB" w:rsidR="6032F746" w:rsidRDefault="6032F746" w:rsidP="6032F746">
      <w:pPr>
        <w:spacing w:after="0" w:line="240" w:lineRule="auto"/>
        <w:rPr>
          <w:rFonts w:ascii="Arial" w:eastAsia="Times New Roman" w:hAnsi="Arial" w:cs="Arial"/>
          <w:sz w:val="24"/>
          <w:szCs w:val="24"/>
        </w:rPr>
      </w:pPr>
      <w:r w:rsidRPr="6032F746">
        <w:rPr>
          <w:rFonts w:ascii="Arial" w:eastAsia="Times New Roman" w:hAnsi="Arial" w:cs="Arial"/>
          <w:sz w:val="24"/>
          <w:szCs w:val="24"/>
        </w:rPr>
        <w:t>Rachel is looking into grants for an automated external defibrillator for the Library.  She is researching various models of the device as well.</w:t>
      </w:r>
    </w:p>
    <w:p w14:paraId="172361EB" w14:textId="71B6D10F" w:rsidR="6032F746" w:rsidRDefault="6032F746" w:rsidP="6032F746">
      <w:pPr>
        <w:spacing w:after="0" w:line="240" w:lineRule="auto"/>
        <w:rPr>
          <w:rFonts w:ascii="Arial" w:eastAsia="Times New Roman" w:hAnsi="Arial" w:cs="Arial"/>
          <w:sz w:val="24"/>
          <w:szCs w:val="24"/>
        </w:rPr>
      </w:pPr>
    </w:p>
    <w:p w14:paraId="5D8C4780" w14:textId="64EE65D2" w:rsidR="6032F746" w:rsidRDefault="6032F746" w:rsidP="6032F746">
      <w:pPr>
        <w:spacing w:after="0" w:line="240" w:lineRule="auto"/>
        <w:rPr>
          <w:rFonts w:ascii="Arial" w:eastAsia="Times New Roman" w:hAnsi="Arial" w:cs="Arial"/>
          <w:sz w:val="24"/>
          <w:szCs w:val="24"/>
        </w:rPr>
      </w:pPr>
      <w:r w:rsidRPr="6032F746">
        <w:rPr>
          <w:rFonts w:ascii="Arial" w:eastAsia="Times New Roman" w:hAnsi="Arial" w:cs="Arial"/>
          <w:sz w:val="24"/>
          <w:szCs w:val="24"/>
        </w:rPr>
        <w:t>B &amp; B Electric was called out to address several electri</w:t>
      </w:r>
      <w:r w:rsidR="00F15FC9">
        <w:rPr>
          <w:rFonts w:ascii="Arial" w:eastAsia="Times New Roman" w:hAnsi="Arial" w:cs="Arial"/>
          <w:sz w:val="24"/>
          <w:szCs w:val="24"/>
        </w:rPr>
        <w:t>c</w:t>
      </w:r>
      <w:r w:rsidRPr="6032F746">
        <w:rPr>
          <w:rFonts w:ascii="Arial" w:eastAsia="Times New Roman" w:hAnsi="Arial" w:cs="Arial"/>
          <w:sz w:val="24"/>
          <w:szCs w:val="24"/>
        </w:rPr>
        <w:t xml:space="preserve">al issues around the library.  </w:t>
      </w:r>
    </w:p>
    <w:p w14:paraId="3D64BCAC" w14:textId="42D6FE75" w:rsidR="7A48B2EB" w:rsidRDefault="7A48B2EB" w:rsidP="7A48B2EB">
      <w:pPr>
        <w:spacing w:after="0" w:line="240" w:lineRule="auto"/>
        <w:rPr>
          <w:rFonts w:ascii="Arial" w:eastAsia="Times New Roman" w:hAnsi="Arial" w:cs="Arial"/>
          <w:sz w:val="24"/>
          <w:szCs w:val="24"/>
        </w:rPr>
      </w:pPr>
    </w:p>
    <w:p w14:paraId="1719EE15" w14:textId="5EEC88DF" w:rsidR="00430224" w:rsidRDefault="6032F746" w:rsidP="6032F746">
      <w:pPr>
        <w:spacing w:after="0" w:line="240" w:lineRule="auto"/>
        <w:rPr>
          <w:rFonts w:ascii="Arial" w:eastAsia="Times New Roman" w:hAnsi="Arial" w:cs="Arial"/>
          <w:sz w:val="24"/>
          <w:szCs w:val="24"/>
        </w:rPr>
      </w:pPr>
      <w:r w:rsidRPr="6032F746">
        <w:rPr>
          <w:rFonts w:ascii="Arial" w:eastAsia="Times New Roman" w:hAnsi="Arial" w:cs="Arial"/>
          <w:b/>
          <w:bCs/>
          <w:sz w:val="24"/>
          <w:szCs w:val="24"/>
          <w:u w:val="single"/>
        </w:rPr>
        <w:t xml:space="preserve">Library Programs and Outreach: </w:t>
      </w:r>
      <w:r w:rsidRPr="6032F746">
        <w:rPr>
          <w:rFonts w:ascii="Arial" w:eastAsia="Times New Roman" w:hAnsi="Arial" w:cs="Arial"/>
          <w:i/>
          <w:iCs/>
          <w:sz w:val="24"/>
          <w:szCs w:val="24"/>
          <w:u w:val="single"/>
        </w:rPr>
        <w:t xml:space="preserve"> </w:t>
      </w:r>
      <w:r w:rsidRPr="6032F746">
        <w:rPr>
          <w:rFonts w:ascii="Arial" w:eastAsia="Times New Roman" w:hAnsi="Arial" w:cs="Arial"/>
          <w:sz w:val="24"/>
          <w:szCs w:val="24"/>
        </w:rPr>
        <w:t xml:space="preserve"> Meetings at the Library in March included the Quilters, Lost Gourd Society, Chamber of Commerce, Girl Scouts, Daisies, and Sangamon County 4H, Mother’s Group, and the Flaggland Park Neighborhood Association.  Adult programs included Sherman Library Book Club, US Census </w:t>
      </w:r>
      <w:bookmarkStart w:id="0" w:name="_GoBack"/>
      <w:bookmarkEnd w:id="0"/>
      <w:r w:rsidRPr="6032F746">
        <w:rPr>
          <w:rFonts w:ascii="Arial" w:eastAsia="Times New Roman" w:hAnsi="Arial" w:cs="Arial"/>
          <w:sz w:val="24"/>
          <w:szCs w:val="24"/>
        </w:rPr>
        <w:t>Informational Session, and Representative LaHood Veteran’s Mobile Hours.  Adult program attendance in April was 21.  Children’s programs included Monday and Tuesday Story-Times, Card Collector Club and Sherman Elementary PreK Field Trip. Total children’s program attendance in April was 303.  Teen programs included Card Collector’s Club and WHS Seniors Reading/Writing with 22 in attendance total.  Rachel conducted Library Outreach at All His Children on 4/19, SUMC Preschool on 4/23 and the Villa on 4/5, 4/19 and 4/26 with a total of 148 outreach participants.  Total Study Room use was 48 patrons, and the total attendance for the Library for April was 2,530.</w:t>
      </w:r>
    </w:p>
    <w:p w14:paraId="4969A6E6" w14:textId="3C119696" w:rsidR="7A48B2EB" w:rsidRDefault="7A48B2EB" w:rsidP="7A48B2EB">
      <w:pPr>
        <w:spacing w:after="0" w:line="240" w:lineRule="auto"/>
        <w:rPr>
          <w:rFonts w:ascii="Arial" w:eastAsia="Times New Roman" w:hAnsi="Arial" w:cs="Arial"/>
          <w:sz w:val="24"/>
          <w:szCs w:val="24"/>
        </w:rPr>
      </w:pPr>
    </w:p>
    <w:p w14:paraId="6DA66E46" w14:textId="40F9DE28" w:rsidR="7A48B2EB" w:rsidRDefault="6032F746" w:rsidP="6032F746">
      <w:pPr>
        <w:spacing w:after="0" w:line="240" w:lineRule="auto"/>
        <w:rPr>
          <w:rFonts w:ascii="Arial" w:eastAsia="Times New Roman" w:hAnsi="Arial" w:cs="Arial"/>
          <w:sz w:val="24"/>
          <w:szCs w:val="24"/>
        </w:rPr>
      </w:pPr>
      <w:r w:rsidRPr="6032F746">
        <w:rPr>
          <w:rFonts w:ascii="Arial" w:eastAsia="Times New Roman" w:hAnsi="Arial" w:cs="Arial"/>
          <w:sz w:val="24"/>
          <w:szCs w:val="24"/>
        </w:rPr>
        <w:t>Upcoming programs include outreach at Sherman Elementary to promote the Summer Reading Program as well as Finals Study Hours on May 30.  Monday and Tuesday Storytimes will pause in May and resume in June.</w:t>
      </w:r>
    </w:p>
    <w:p w14:paraId="4391133E" w14:textId="77777777" w:rsidR="00FC1377" w:rsidRPr="00510D0A" w:rsidRDefault="00FC1377" w:rsidP="00D16693">
      <w:pPr>
        <w:spacing w:after="0" w:line="240" w:lineRule="auto"/>
        <w:rPr>
          <w:rFonts w:ascii="Arial" w:eastAsia="Times New Roman" w:hAnsi="Arial" w:cs="Arial"/>
          <w:sz w:val="24"/>
          <w:szCs w:val="24"/>
        </w:rPr>
      </w:pPr>
    </w:p>
    <w:p w14:paraId="46B7AF1D" w14:textId="7A5A1D4A" w:rsidR="79B18457" w:rsidRDefault="6032F746" w:rsidP="6032F746">
      <w:pPr>
        <w:spacing w:after="0" w:line="240" w:lineRule="auto"/>
        <w:rPr>
          <w:rFonts w:ascii="Arial" w:hAnsi="Arial" w:cs="Arial"/>
          <w:sz w:val="24"/>
          <w:szCs w:val="24"/>
        </w:rPr>
      </w:pPr>
      <w:r w:rsidRPr="6032F746">
        <w:rPr>
          <w:rFonts w:ascii="Arial" w:hAnsi="Arial" w:cs="Arial"/>
          <w:b/>
          <w:bCs/>
          <w:sz w:val="24"/>
          <w:szCs w:val="24"/>
          <w:u w:val="single"/>
        </w:rPr>
        <w:t xml:space="preserve">New Business: </w:t>
      </w:r>
      <w:r w:rsidRPr="6032F746">
        <w:rPr>
          <w:rFonts w:ascii="Arial" w:hAnsi="Arial" w:cs="Arial"/>
          <w:sz w:val="24"/>
          <w:szCs w:val="24"/>
        </w:rPr>
        <w:t xml:space="preserve">   The Board held is annual election of officers for the coming year.  Julie Horton will remain President.  Brian Manci will take on the role of Vice-President.  Liz Heubner and Mary Contri will continue as Secretary and Treasurer, respectively.  Courtney Westlake will remain FOIA Officer.    </w:t>
      </w:r>
    </w:p>
    <w:p w14:paraId="412CE008" w14:textId="797FD355" w:rsidR="00D16693" w:rsidRPr="00D16693" w:rsidRDefault="00D16693" w:rsidP="2C43958B">
      <w:pPr>
        <w:autoSpaceDE w:val="0"/>
        <w:autoSpaceDN w:val="0"/>
        <w:spacing w:after="0" w:line="240" w:lineRule="auto"/>
        <w:rPr>
          <w:rFonts w:ascii="Arial" w:hAnsi="Arial" w:cs="Arial"/>
          <w:sz w:val="24"/>
          <w:szCs w:val="24"/>
        </w:rPr>
      </w:pPr>
    </w:p>
    <w:p w14:paraId="2FFF1481" w14:textId="246DBA1A" w:rsidR="00D16693" w:rsidRPr="00D16693" w:rsidRDefault="6032F746" w:rsidP="6032F746">
      <w:pPr>
        <w:autoSpaceDE w:val="0"/>
        <w:autoSpaceDN w:val="0"/>
        <w:spacing w:after="0" w:line="240" w:lineRule="auto"/>
        <w:rPr>
          <w:rFonts w:ascii="Arial" w:hAnsi="Arial" w:cs="Arial"/>
          <w:sz w:val="24"/>
          <w:szCs w:val="24"/>
        </w:rPr>
      </w:pPr>
      <w:r w:rsidRPr="6032F746">
        <w:rPr>
          <w:rFonts w:ascii="Arial" w:hAnsi="Arial" w:cs="Arial"/>
          <w:sz w:val="24"/>
          <w:szCs w:val="24"/>
        </w:rPr>
        <w:t>Mary Contri made a motion to accept the FY2019 Holiday Closures.  Julie Horton seconded the motion and all were in favor.</w:t>
      </w:r>
    </w:p>
    <w:p w14:paraId="323CAA98" w14:textId="50E8E0E2" w:rsidR="6032F746" w:rsidRDefault="6032F746" w:rsidP="6032F746">
      <w:pPr>
        <w:spacing w:after="0" w:line="240" w:lineRule="auto"/>
        <w:rPr>
          <w:rFonts w:ascii="Arial" w:hAnsi="Arial" w:cs="Arial"/>
          <w:sz w:val="24"/>
          <w:szCs w:val="24"/>
        </w:rPr>
      </w:pPr>
    </w:p>
    <w:p w14:paraId="1E1B3B0D" w14:textId="5B4E3550" w:rsidR="6032F746" w:rsidRDefault="6032F746" w:rsidP="6032F746">
      <w:pPr>
        <w:spacing w:after="0" w:line="240" w:lineRule="auto"/>
        <w:rPr>
          <w:rFonts w:ascii="Arial" w:hAnsi="Arial" w:cs="Arial"/>
          <w:sz w:val="24"/>
          <w:szCs w:val="24"/>
        </w:rPr>
      </w:pPr>
      <w:r w:rsidRPr="6032F746">
        <w:rPr>
          <w:rFonts w:ascii="Arial" w:hAnsi="Arial" w:cs="Arial"/>
          <w:sz w:val="24"/>
          <w:szCs w:val="24"/>
        </w:rPr>
        <w:t>Mike Lang made a motion to adopt the FY 2019 Board of Trustees Meeting Schedule.  Courtney Westlake seconded the motion and all were in favor.</w:t>
      </w:r>
    </w:p>
    <w:p w14:paraId="30044CCF" w14:textId="0C4868AA" w:rsidR="00D16693" w:rsidRPr="00D16693" w:rsidRDefault="00D16693" w:rsidP="2C43958B">
      <w:pPr>
        <w:autoSpaceDE w:val="0"/>
        <w:autoSpaceDN w:val="0"/>
        <w:spacing w:after="0" w:line="240" w:lineRule="auto"/>
        <w:rPr>
          <w:rFonts w:ascii="Arial" w:hAnsi="Arial" w:cs="Arial"/>
          <w:sz w:val="24"/>
          <w:szCs w:val="24"/>
        </w:rPr>
      </w:pPr>
    </w:p>
    <w:p w14:paraId="5478D1A3" w14:textId="45A18CAA" w:rsidR="2C43958B" w:rsidRDefault="6032F746" w:rsidP="6032F746">
      <w:pPr>
        <w:spacing w:after="0" w:line="240" w:lineRule="auto"/>
        <w:rPr>
          <w:rFonts w:ascii="Arial" w:hAnsi="Arial" w:cs="Arial"/>
          <w:sz w:val="24"/>
          <w:szCs w:val="24"/>
        </w:rPr>
      </w:pPr>
      <w:r w:rsidRPr="6032F746">
        <w:rPr>
          <w:rFonts w:ascii="Arial" w:hAnsi="Arial" w:cs="Arial"/>
          <w:b/>
          <w:bCs/>
          <w:sz w:val="24"/>
          <w:szCs w:val="24"/>
          <w:u w:val="single"/>
        </w:rPr>
        <w:t>Continuing Business:</w:t>
      </w:r>
      <w:r w:rsidRPr="6032F746">
        <w:rPr>
          <w:rFonts w:ascii="Arial" w:hAnsi="Arial" w:cs="Arial"/>
          <w:sz w:val="24"/>
          <w:szCs w:val="24"/>
        </w:rPr>
        <w:t xml:space="preserve">  Rachel is monitoring the fees charged by OCLC, RB Digital, and Overdrive to assess which service provides the most resources for the fewest cost.  She will continue to report to the Board.</w:t>
      </w:r>
    </w:p>
    <w:p w14:paraId="75E64302" w14:textId="52BA6283" w:rsidR="6032F746" w:rsidRDefault="6032F746" w:rsidP="6032F746">
      <w:pPr>
        <w:spacing w:after="0" w:line="240" w:lineRule="auto"/>
        <w:rPr>
          <w:rFonts w:ascii="Arial" w:hAnsi="Arial" w:cs="Arial"/>
          <w:sz w:val="24"/>
          <w:szCs w:val="24"/>
        </w:rPr>
      </w:pPr>
    </w:p>
    <w:p w14:paraId="0E77923E" w14:textId="7466B064" w:rsidR="6032F746" w:rsidRDefault="6032F746" w:rsidP="6032F746">
      <w:pPr>
        <w:spacing w:after="0" w:line="240" w:lineRule="auto"/>
        <w:rPr>
          <w:rFonts w:ascii="Arial" w:hAnsi="Arial" w:cs="Arial"/>
          <w:sz w:val="24"/>
          <w:szCs w:val="24"/>
        </w:rPr>
      </w:pPr>
      <w:r w:rsidRPr="6032F746">
        <w:rPr>
          <w:rFonts w:ascii="Arial" w:hAnsi="Arial" w:cs="Arial"/>
          <w:sz w:val="24"/>
          <w:szCs w:val="24"/>
        </w:rPr>
        <w:t>The Evaluation Committee will report their initial Director Review at the June meeting.</w:t>
      </w:r>
    </w:p>
    <w:p w14:paraId="3EC47B29" w14:textId="56CC1137" w:rsidR="2C43958B" w:rsidRDefault="2C43958B" w:rsidP="2C43958B">
      <w:pPr>
        <w:spacing w:after="0" w:line="240" w:lineRule="auto"/>
        <w:rPr>
          <w:rFonts w:ascii="Arial" w:hAnsi="Arial" w:cs="Arial"/>
          <w:sz w:val="24"/>
          <w:szCs w:val="24"/>
        </w:rPr>
      </w:pPr>
    </w:p>
    <w:p w14:paraId="6BAFA9DD" w14:textId="09D278FB" w:rsidR="00740CB2" w:rsidRPr="00D16693" w:rsidRDefault="6032F746" w:rsidP="6032F746">
      <w:pPr>
        <w:spacing w:after="0" w:line="240" w:lineRule="auto"/>
        <w:rPr>
          <w:rFonts w:ascii="Arial" w:hAnsi="Arial" w:cs="Arial"/>
          <w:sz w:val="24"/>
          <w:szCs w:val="24"/>
        </w:rPr>
      </w:pPr>
      <w:r w:rsidRPr="6032F746">
        <w:rPr>
          <w:rFonts w:ascii="Arial" w:hAnsi="Arial" w:cs="Arial"/>
          <w:b/>
          <w:bCs/>
          <w:sz w:val="24"/>
          <w:szCs w:val="24"/>
          <w:u w:val="single"/>
        </w:rPr>
        <w:t xml:space="preserve">Adjournment: </w:t>
      </w:r>
      <w:r w:rsidRPr="6032F746">
        <w:rPr>
          <w:rFonts w:ascii="Arial" w:hAnsi="Arial" w:cs="Arial"/>
          <w:sz w:val="24"/>
          <w:szCs w:val="24"/>
        </w:rPr>
        <w:t xml:space="preserve">  Julie Horton adjourned the meeting via a motion at 5:48 p.m.  Liz Heubner seconded the motion.  The Board will meet again on June 19, 2019.</w:t>
      </w:r>
    </w:p>
    <w:sectPr w:rsidR="00740CB2" w:rsidRPr="00D166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5C1FD" w14:textId="77777777" w:rsidR="007B0DC3" w:rsidRDefault="007B0DC3" w:rsidP="00BE75E0">
      <w:pPr>
        <w:spacing w:after="0" w:line="240" w:lineRule="auto"/>
      </w:pPr>
      <w:r>
        <w:separator/>
      </w:r>
    </w:p>
  </w:endnote>
  <w:endnote w:type="continuationSeparator" w:id="0">
    <w:p w14:paraId="15318996" w14:textId="77777777" w:rsidR="007B0DC3" w:rsidRDefault="007B0DC3" w:rsidP="00BE7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53E96" w14:textId="77777777" w:rsidR="007B0DC3" w:rsidRDefault="007B0DC3" w:rsidP="00BE75E0">
      <w:pPr>
        <w:spacing w:after="0" w:line="240" w:lineRule="auto"/>
      </w:pPr>
      <w:r>
        <w:separator/>
      </w:r>
    </w:p>
  </w:footnote>
  <w:footnote w:type="continuationSeparator" w:id="0">
    <w:p w14:paraId="7153ACC7" w14:textId="77777777" w:rsidR="007B0DC3" w:rsidRDefault="007B0DC3" w:rsidP="00BE75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E6303"/>
    <w:multiLevelType w:val="hybridMultilevel"/>
    <w:tmpl w:val="0B2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093"/>
    <w:rsid w:val="00002E6E"/>
    <w:rsid w:val="00046C11"/>
    <w:rsid w:val="00071570"/>
    <w:rsid w:val="00074E8B"/>
    <w:rsid w:val="000763CE"/>
    <w:rsid w:val="00093051"/>
    <w:rsid w:val="000B2038"/>
    <w:rsid w:val="000B35E3"/>
    <w:rsid w:val="000B4A94"/>
    <w:rsid w:val="000C1B5C"/>
    <w:rsid w:val="000C20FC"/>
    <w:rsid w:val="000C59CB"/>
    <w:rsid w:val="000C672B"/>
    <w:rsid w:val="000C698A"/>
    <w:rsid w:val="000E54F9"/>
    <w:rsid w:val="000F0FA3"/>
    <w:rsid w:val="0010541B"/>
    <w:rsid w:val="00140F61"/>
    <w:rsid w:val="00153E42"/>
    <w:rsid w:val="00156C9A"/>
    <w:rsid w:val="00157766"/>
    <w:rsid w:val="0016536A"/>
    <w:rsid w:val="0017542D"/>
    <w:rsid w:val="001A7484"/>
    <w:rsid w:val="001B3955"/>
    <w:rsid w:val="001B5F98"/>
    <w:rsid w:val="001D1A4B"/>
    <w:rsid w:val="00205F63"/>
    <w:rsid w:val="00211899"/>
    <w:rsid w:val="00212191"/>
    <w:rsid w:val="002210B6"/>
    <w:rsid w:val="00221DF8"/>
    <w:rsid w:val="00245D89"/>
    <w:rsid w:val="002556E0"/>
    <w:rsid w:val="002626FA"/>
    <w:rsid w:val="00271F1A"/>
    <w:rsid w:val="002806D4"/>
    <w:rsid w:val="00281FB1"/>
    <w:rsid w:val="00285EDD"/>
    <w:rsid w:val="002B436D"/>
    <w:rsid w:val="002E2093"/>
    <w:rsid w:val="002F5924"/>
    <w:rsid w:val="00303E06"/>
    <w:rsid w:val="00312CA1"/>
    <w:rsid w:val="00313F49"/>
    <w:rsid w:val="003142A4"/>
    <w:rsid w:val="00331DE8"/>
    <w:rsid w:val="00332D3A"/>
    <w:rsid w:val="003343E7"/>
    <w:rsid w:val="00342AFE"/>
    <w:rsid w:val="00347946"/>
    <w:rsid w:val="0035152F"/>
    <w:rsid w:val="00353049"/>
    <w:rsid w:val="0035419A"/>
    <w:rsid w:val="003718FC"/>
    <w:rsid w:val="003858EF"/>
    <w:rsid w:val="00391788"/>
    <w:rsid w:val="003A2519"/>
    <w:rsid w:val="003C596A"/>
    <w:rsid w:val="003D2742"/>
    <w:rsid w:val="003D34E9"/>
    <w:rsid w:val="003D71D2"/>
    <w:rsid w:val="003E0285"/>
    <w:rsid w:val="003F1A4E"/>
    <w:rsid w:val="003F4865"/>
    <w:rsid w:val="00425F18"/>
    <w:rsid w:val="00430224"/>
    <w:rsid w:val="00441915"/>
    <w:rsid w:val="00451FCE"/>
    <w:rsid w:val="00475E8F"/>
    <w:rsid w:val="00476DDD"/>
    <w:rsid w:val="00480077"/>
    <w:rsid w:val="004C44C8"/>
    <w:rsid w:val="004D1ED9"/>
    <w:rsid w:val="00510D0A"/>
    <w:rsid w:val="00526965"/>
    <w:rsid w:val="00527360"/>
    <w:rsid w:val="0053495C"/>
    <w:rsid w:val="0054560D"/>
    <w:rsid w:val="00551962"/>
    <w:rsid w:val="00554849"/>
    <w:rsid w:val="00560728"/>
    <w:rsid w:val="00561634"/>
    <w:rsid w:val="00566806"/>
    <w:rsid w:val="00583718"/>
    <w:rsid w:val="00583918"/>
    <w:rsid w:val="005B515E"/>
    <w:rsid w:val="005C6357"/>
    <w:rsid w:val="005C7397"/>
    <w:rsid w:val="005E0C91"/>
    <w:rsid w:val="005E34C1"/>
    <w:rsid w:val="005E5D88"/>
    <w:rsid w:val="005E6DBF"/>
    <w:rsid w:val="005F242A"/>
    <w:rsid w:val="005F47BE"/>
    <w:rsid w:val="00627A4B"/>
    <w:rsid w:val="00633846"/>
    <w:rsid w:val="006602A6"/>
    <w:rsid w:val="006617C6"/>
    <w:rsid w:val="00676173"/>
    <w:rsid w:val="006925C3"/>
    <w:rsid w:val="006A1DA9"/>
    <w:rsid w:val="006A39CC"/>
    <w:rsid w:val="006B00CA"/>
    <w:rsid w:val="006F5D1B"/>
    <w:rsid w:val="00710ECA"/>
    <w:rsid w:val="007153EA"/>
    <w:rsid w:val="007203B1"/>
    <w:rsid w:val="00730781"/>
    <w:rsid w:val="00740CB2"/>
    <w:rsid w:val="0075577D"/>
    <w:rsid w:val="0077363A"/>
    <w:rsid w:val="00784C0A"/>
    <w:rsid w:val="00784D30"/>
    <w:rsid w:val="00790C1A"/>
    <w:rsid w:val="007938A5"/>
    <w:rsid w:val="007A79AA"/>
    <w:rsid w:val="007B0DC3"/>
    <w:rsid w:val="007D565E"/>
    <w:rsid w:val="007E374E"/>
    <w:rsid w:val="008235DE"/>
    <w:rsid w:val="0082632D"/>
    <w:rsid w:val="00827B83"/>
    <w:rsid w:val="0085060A"/>
    <w:rsid w:val="00850CB7"/>
    <w:rsid w:val="00892AF6"/>
    <w:rsid w:val="00896A88"/>
    <w:rsid w:val="008B1690"/>
    <w:rsid w:val="008B4C49"/>
    <w:rsid w:val="008B7ACF"/>
    <w:rsid w:val="008C01EC"/>
    <w:rsid w:val="008D531B"/>
    <w:rsid w:val="008D5995"/>
    <w:rsid w:val="008E4495"/>
    <w:rsid w:val="008F682C"/>
    <w:rsid w:val="00911C1C"/>
    <w:rsid w:val="00940930"/>
    <w:rsid w:val="009448C9"/>
    <w:rsid w:val="00944A89"/>
    <w:rsid w:val="00955F76"/>
    <w:rsid w:val="009656C5"/>
    <w:rsid w:val="00975D97"/>
    <w:rsid w:val="00984CF2"/>
    <w:rsid w:val="009D0A0A"/>
    <w:rsid w:val="009D34E6"/>
    <w:rsid w:val="009E665C"/>
    <w:rsid w:val="009F3ACF"/>
    <w:rsid w:val="009F6364"/>
    <w:rsid w:val="00A002DD"/>
    <w:rsid w:val="00A04D33"/>
    <w:rsid w:val="00A11C7F"/>
    <w:rsid w:val="00A13B2F"/>
    <w:rsid w:val="00A20A6C"/>
    <w:rsid w:val="00A338BF"/>
    <w:rsid w:val="00A41B26"/>
    <w:rsid w:val="00A4275D"/>
    <w:rsid w:val="00A46A9D"/>
    <w:rsid w:val="00A53645"/>
    <w:rsid w:val="00A54894"/>
    <w:rsid w:val="00A54F01"/>
    <w:rsid w:val="00A60AD1"/>
    <w:rsid w:val="00A62E9B"/>
    <w:rsid w:val="00A83079"/>
    <w:rsid w:val="00A84958"/>
    <w:rsid w:val="00A8741F"/>
    <w:rsid w:val="00AA187E"/>
    <w:rsid w:val="00AC3D8C"/>
    <w:rsid w:val="00AC601C"/>
    <w:rsid w:val="00AD3568"/>
    <w:rsid w:val="00AF3EE4"/>
    <w:rsid w:val="00B15834"/>
    <w:rsid w:val="00B23AFA"/>
    <w:rsid w:val="00B33E05"/>
    <w:rsid w:val="00B34371"/>
    <w:rsid w:val="00B40007"/>
    <w:rsid w:val="00B4727B"/>
    <w:rsid w:val="00B47657"/>
    <w:rsid w:val="00B55DB0"/>
    <w:rsid w:val="00B56EC1"/>
    <w:rsid w:val="00B65D27"/>
    <w:rsid w:val="00B9458D"/>
    <w:rsid w:val="00BC3874"/>
    <w:rsid w:val="00BE0820"/>
    <w:rsid w:val="00BE1AFC"/>
    <w:rsid w:val="00BE414B"/>
    <w:rsid w:val="00BE4D0D"/>
    <w:rsid w:val="00BE637E"/>
    <w:rsid w:val="00BE75E0"/>
    <w:rsid w:val="00C05109"/>
    <w:rsid w:val="00C26222"/>
    <w:rsid w:val="00C31F68"/>
    <w:rsid w:val="00C45B45"/>
    <w:rsid w:val="00C511D1"/>
    <w:rsid w:val="00C95433"/>
    <w:rsid w:val="00CD00CE"/>
    <w:rsid w:val="00CE127D"/>
    <w:rsid w:val="00D017CA"/>
    <w:rsid w:val="00D06CEC"/>
    <w:rsid w:val="00D16693"/>
    <w:rsid w:val="00D47EB2"/>
    <w:rsid w:val="00D61C38"/>
    <w:rsid w:val="00D74A14"/>
    <w:rsid w:val="00D75382"/>
    <w:rsid w:val="00D9712F"/>
    <w:rsid w:val="00D97880"/>
    <w:rsid w:val="00DA3E82"/>
    <w:rsid w:val="00DA4021"/>
    <w:rsid w:val="00DC5E8B"/>
    <w:rsid w:val="00E11F8D"/>
    <w:rsid w:val="00E33377"/>
    <w:rsid w:val="00E87ACE"/>
    <w:rsid w:val="00E91F9A"/>
    <w:rsid w:val="00EE227C"/>
    <w:rsid w:val="00EF1CA4"/>
    <w:rsid w:val="00F00079"/>
    <w:rsid w:val="00F02B86"/>
    <w:rsid w:val="00F067B6"/>
    <w:rsid w:val="00F15FC9"/>
    <w:rsid w:val="00F21902"/>
    <w:rsid w:val="00F277DB"/>
    <w:rsid w:val="00F27993"/>
    <w:rsid w:val="00F32BDE"/>
    <w:rsid w:val="00F35E1A"/>
    <w:rsid w:val="00F46A94"/>
    <w:rsid w:val="00F55646"/>
    <w:rsid w:val="00F57DD1"/>
    <w:rsid w:val="00F656CF"/>
    <w:rsid w:val="00F6756A"/>
    <w:rsid w:val="00F74CAD"/>
    <w:rsid w:val="00F942AB"/>
    <w:rsid w:val="00FA08D9"/>
    <w:rsid w:val="00FB1972"/>
    <w:rsid w:val="00FC1377"/>
    <w:rsid w:val="0461338A"/>
    <w:rsid w:val="271CEE46"/>
    <w:rsid w:val="2C43958B"/>
    <w:rsid w:val="3D25818C"/>
    <w:rsid w:val="4B1A9810"/>
    <w:rsid w:val="6032F746"/>
    <w:rsid w:val="79B18457"/>
    <w:rsid w:val="7A48B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1338A"/>
  <w15:docId w15:val="{06D0F90F-DDAF-4C62-A653-C685C70F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191"/>
    <w:rPr>
      <w:color w:val="0000FF" w:themeColor="hyperlink"/>
      <w:u w:val="single"/>
    </w:rPr>
  </w:style>
  <w:style w:type="paragraph" w:styleId="NormalWeb">
    <w:name w:val="Normal (Web)"/>
    <w:basedOn w:val="Normal"/>
    <w:uiPriority w:val="99"/>
    <w:semiHidden/>
    <w:unhideWhenUsed/>
    <w:rsid w:val="00F55646"/>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BE7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5E0"/>
  </w:style>
  <w:style w:type="paragraph" w:styleId="Footer">
    <w:name w:val="footer"/>
    <w:basedOn w:val="Normal"/>
    <w:link w:val="FooterChar"/>
    <w:uiPriority w:val="99"/>
    <w:unhideWhenUsed/>
    <w:rsid w:val="00BE7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5E0"/>
  </w:style>
  <w:style w:type="paragraph" w:styleId="ListParagraph">
    <w:name w:val="List Paragraph"/>
    <w:basedOn w:val="Normal"/>
    <w:uiPriority w:val="34"/>
    <w:qFormat/>
    <w:rsid w:val="009D34E6"/>
    <w:pPr>
      <w:spacing w:after="160" w:line="256" w:lineRule="auto"/>
      <w:ind w:left="720"/>
      <w:contextualSpacing/>
    </w:pPr>
  </w:style>
  <w:style w:type="paragraph" w:customStyle="1" w:styleId="xmsonormal">
    <w:name w:val="xmsonormal"/>
    <w:basedOn w:val="Normal"/>
    <w:rsid w:val="00B56E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56EC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88248">
      <w:bodyDiv w:val="1"/>
      <w:marLeft w:val="0"/>
      <w:marRight w:val="0"/>
      <w:marTop w:val="0"/>
      <w:marBottom w:val="0"/>
      <w:divBdr>
        <w:top w:val="none" w:sz="0" w:space="0" w:color="auto"/>
        <w:left w:val="none" w:sz="0" w:space="0" w:color="auto"/>
        <w:bottom w:val="none" w:sz="0" w:space="0" w:color="auto"/>
        <w:right w:val="none" w:sz="0" w:space="0" w:color="auto"/>
      </w:divBdr>
    </w:div>
    <w:div w:id="370886796">
      <w:bodyDiv w:val="1"/>
      <w:marLeft w:val="0"/>
      <w:marRight w:val="0"/>
      <w:marTop w:val="0"/>
      <w:marBottom w:val="0"/>
      <w:divBdr>
        <w:top w:val="none" w:sz="0" w:space="0" w:color="auto"/>
        <w:left w:val="none" w:sz="0" w:space="0" w:color="auto"/>
        <w:bottom w:val="none" w:sz="0" w:space="0" w:color="auto"/>
        <w:right w:val="none" w:sz="0" w:space="0" w:color="auto"/>
      </w:divBdr>
    </w:div>
    <w:div w:id="184801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58D39-5BBD-429A-BF0C-607DB4542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Mitchell International</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Heubner</dc:creator>
  <cp:lastModifiedBy>Director</cp:lastModifiedBy>
  <cp:revision>4</cp:revision>
  <dcterms:created xsi:type="dcterms:W3CDTF">2019-06-17T14:13:00Z</dcterms:created>
  <dcterms:modified xsi:type="dcterms:W3CDTF">2019-06-20T17:37:00Z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-583271786</vt:i4>
  </property>
  <property fmtid="{D5CDD505-2E9C-101B-9397-08002B2CF9AE}" pid="3" name="_NewReviewCycle">
    <vt:lpwstr/>
  </property>
  <property fmtid="{D5CDD505-2E9C-101B-9397-08002B2CF9AE}" pid="4" name="_EmailSubject">
    <vt:lpwstr>Minutes</vt:lpwstr>
  </property>
  <property fmtid="{D5CDD505-2E9C-101B-9397-08002B2CF9AE}" pid="5" name="_AuthorEmail">
    <vt:lpwstr>Matthew.Heubner@mitchell.com</vt:lpwstr>
  </property>
  <property fmtid="{D5CDD505-2E9C-101B-9397-08002B2CF9AE}" pid="6" name="_AuthorEmailDisplayName">
    <vt:lpwstr>Matthew Heubner</vt:lpwstr>
  </property>
  <property fmtid="{D5CDD505-2E9C-101B-9397-08002B2CF9AE}" pid="7" name="_ReviewingToolsShownOnce">
    <vt:lpwstr/>
  </property>
</Properties>
</file>