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7733" w14:textId="77777777" w:rsidR="00002E6E"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Sherman Public Library Board</w:t>
      </w:r>
    </w:p>
    <w:p w14:paraId="0406D0AC"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Regular Meeting</w:t>
      </w:r>
    </w:p>
    <w:p w14:paraId="1480149A" w14:textId="77777777" w:rsidR="002E2093" w:rsidRPr="00D16693" w:rsidRDefault="002E2093" w:rsidP="00071570">
      <w:pPr>
        <w:spacing w:after="0" w:line="240" w:lineRule="auto"/>
        <w:jc w:val="center"/>
        <w:rPr>
          <w:rFonts w:ascii="Arial" w:hAnsi="Arial" w:cs="Arial"/>
          <w:b/>
          <w:sz w:val="24"/>
          <w:szCs w:val="24"/>
        </w:rPr>
      </w:pPr>
      <w:r w:rsidRPr="00D16693">
        <w:rPr>
          <w:rFonts w:ascii="Arial" w:hAnsi="Arial" w:cs="Arial"/>
          <w:b/>
          <w:sz w:val="24"/>
          <w:szCs w:val="24"/>
        </w:rPr>
        <w:t>Board of Trustees</w:t>
      </w:r>
    </w:p>
    <w:p w14:paraId="10A321AE" w14:textId="3B388E39" w:rsidR="002E2093" w:rsidRPr="00D16693" w:rsidRDefault="00C44BED" w:rsidP="7A48B2EB">
      <w:pPr>
        <w:spacing w:after="0" w:line="240" w:lineRule="auto"/>
        <w:jc w:val="center"/>
        <w:rPr>
          <w:rFonts w:ascii="Arial" w:hAnsi="Arial" w:cs="Arial"/>
          <w:b/>
          <w:bCs/>
          <w:sz w:val="24"/>
          <w:szCs w:val="24"/>
        </w:rPr>
      </w:pPr>
      <w:r>
        <w:rPr>
          <w:rFonts w:ascii="Arial" w:hAnsi="Arial" w:cs="Arial"/>
          <w:b/>
          <w:bCs/>
          <w:sz w:val="24"/>
          <w:szCs w:val="24"/>
        </w:rPr>
        <w:t>January 15, 2020</w:t>
      </w:r>
    </w:p>
    <w:p w14:paraId="5D4FB97F" w14:textId="77777777" w:rsidR="00A54F01" w:rsidRPr="00D16693" w:rsidRDefault="00A54F01" w:rsidP="00A54F01">
      <w:pPr>
        <w:spacing w:after="0" w:line="240" w:lineRule="auto"/>
        <w:jc w:val="center"/>
        <w:rPr>
          <w:rFonts w:ascii="Arial" w:hAnsi="Arial" w:cs="Arial"/>
          <w:b/>
          <w:sz w:val="24"/>
          <w:szCs w:val="24"/>
        </w:rPr>
      </w:pPr>
    </w:p>
    <w:p w14:paraId="568C1A32" w14:textId="5A9DC9F8" w:rsidR="002E2093" w:rsidRDefault="2C43958B" w:rsidP="2C43958B">
      <w:pPr>
        <w:spacing w:after="0" w:line="240" w:lineRule="auto"/>
        <w:rPr>
          <w:rFonts w:ascii="Arial" w:hAnsi="Arial" w:cs="Arial"/>
          <w:sz w:val="24"/>
          <w:szCs w:val="24"/>
        </w:rPr>
      </w:pPr>
      <w:r w:rsidRPr="2C43958B">
        <w:rPr>
          <w:rFonts w:ascii="Arial" w:hAnsi="Arial" w:cs="Arial"/>
          <w:sz w:val="24"/>
          <w:szCs w:val="24"/>
        </w:rPr>
        <w:t>The regular monthly meeting of the Sherman Public Library Board convened at 5:00 p.m.  Present were Library Director Rachel Kocis and Board members Julie Horto</w:t>
      </w:r>
      <w:r w:rsidR="00296129">
        <w:rPr>
          <w:rFonts w:ascii="Arial" w:hAnsi="Arial" w:cs="Arial"/>
          <w:sz w:val="24"/>
          <w:szCs w:val="24"/>
        </w:rPr>
        <w:t>n</w:t>
      </w:r>
      <w:r w:rsidRPr="2C43958B">
        <w:rPr>
          <w:rFonts w:ascii="Arial" w:hAnsi="Arial" w:cs="Arial"/>
          <w:sz w:val="24"/>
          <w:szCs w:val="24"/>
        </w:rPr>
        <w:t xml:space="preserve">, Brian Manci, John Barrett, </w:t>
      </w:r>
      <w:r w:rsidR="00296129">
        <w:rPr>
          <w:rFonts w:ascii="Arial" w:hAnsi="Arial" w:cs="Arial"/>
          <w:sz w:val="24"/>
          <w:szCs w:val="24"/>
        </w:rPr>
        <w:t xml:space="preserve">Mary Contri, Courtney Westlake </w:t>
      </w:r>
      <w:r w:rsidRPr="2C43958B">
        <w:rPr>
          <w:rFonts w:ascii="Arial" w:hAnsi="Arial" w:cs="Arial"/>
          <w:sz w:val="24"/>
          <w:szCs w:val="24"/>
        </w:rPr>
        <w:t xml:space="preserve">and Elizabeth Heubner.  </w:t>
      </w:r>
    </w:p>
    <w:p w14:paraId="2EBC7734" w14:textId="77777777" w:rsidR="00A338BF" w:rsidRPr="00D16693" w:rsidRDefault="00A338BF" w:rsidP="00AA187E">
      <w:pPr>
        <w:spacing w:after="0" w:line="240" w:lineRule="auto"/>
        <w:rPr>
          <w:rFonts w:ascii="Arial" w:hAnsi="Arial" w:cs="Arial"/>
          <w:b/>
          <w:sz w:val="24"/>
          <w:szCs w:val="24"/>
          <w:u w:val="single"/>
        </w:rPr>
      </w:pPr>
    </w:p>
    <w:p w14:paraId="5BC251B5" w14:textId="4A7C9656" w:rsidR="003343E7" w:rsidRPr="00D16693" w:rsidRDefault="79B18457" w:rsidP="79B18457">
      <w:pPr>
        <w:spacing w:after="0" w:line="240" w:lineRule="auto"/>
        <w:rPr>
          <w:rFonts w:ascii="Arial" w:hAnsi="Arial" w:cs="Arial"/>
          <w:sz w:val="24"/>
          <w:szCs w:val="24"/>
        </w:rPr>
      </w:pPr>
      <w:r w:rsidRPr="79B18457">
        <w:rPr>
          <w:rFonts w:ascii="Arial" w:hAnsi="Arial" w:cs="Arial"/>
          <w:b/>
          <w:bCs/>
          <w:sz w:val="24"/>
          <w:szCs w:val="24"/>
          <w:u w:val="single"/>
        </w:rPr>
        <w:t xml:space="preserve">Items not for Consideration on the Agenda: </w:t>
      </w:r>
      <w:r w:rsidRPr="79B18457">
        <w:rPr>
          <w:rFonts w:ascii="Arial" w:hAnsi="Arial" w:cs="Arial"/>
          <w:sz w:val="24"/>
          <w:szCs w:val="24"/>
        </w:rPr>
        <w:t xml:space="preserve"> None</w:t>
      </w:r>
    </w:p>
    <w:p w14:paraId="5BC0D41B" w14:textId="1A81F344" w:rsidR="003343E7" w:rsidRPr="00D16693" w:rsidRDefault="003343E7" w:rsidP="79B18457">
      <w:pPr>
        <w:spacing w:after="0" w:line="240" w:lineRule="auto"/>
        <w:rPr>
          <w:rFonts w:ascii="Arial" w:hAnsi="Arial" w:cs="Arial"/>
          <w:b/>
          <w:bCs/>
          <w:sz w:val="24"/>
          <w:szCs w:val="24"/>
          <w:u w:val="single"/>
        </w:rPr>
      </w:pPr>
    </w:p>
    <w:p w14:paraId="0F35D3AB" w14:textId="115178DE" w:rsidR="003343E7"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Secretary’s Report:</w:t>
      </w:r>
      <w:r w:rsidRPr="2C43958B">
        <w:rPr>
          <w:rFonts w:ascii="Arial" w:hAnsi="Arial" w:cs="Arial"/>
          <w:sz w:val="24"/>
          <w:szCs w:val="24"/>
        </w:rPr>
        <w:t xml:space="preserve">  It was moved by </w:t>
      </w:r>
      <w:r w:rsidR="0073390F">
        <w:rPr>
          <w:rFonts w:ascii="Arial" w:hAnsi="Arial" w:cs="Arial"/>
          <w:sz w:val="24"/>
          <w:szCs w:val="24"/>
        </w:rPr>
        <w:t>Julie Horton</w:t>
      </w:r>
      <w:r w:rsidRPr="2C43958B">
        <w:rPr>
          <w:rFonts w:ascii="Arial" w:hAnsi="Arial" w:cs="Arial"/>
          <w:sz w:val="24"/>
          <w:szCs w:val="24"/>
        </w:rPr>
        <w:t xml:space="preserve"> and seconded by</w:t>
      </w:r>
      <w:r w:rsidR="0073390F">
        <w:rPr>
          <w:rFonts w:ascii="Arial" w:hAnsi="Arial" w:cs="Arial"/>
          <w:sz w:val="24"/>
          <w:szCs w:val="24"/>
        </w:rPr>
        <w:t xml:space="preserve"> Brian Manci</w:t>
      </w:r>
      <w:r w:rsidRPr="2C43958B">
        <w:rPr>
          <w:rFonts w:ascii="Arial" w:hAnsi="Arial" w:cs="Arial"/>
          <w:sz w:val="24"/>
          <w:szCs w:val="24"/>
        </w:rPr>
        <w:t xml:space="preserve"> to approve the minutes from the </w:t>
      </w:r>
      <w:r w:rsidR="00C44BED">
        <w:rPr>
          <w:rFonts w:ascii="Arial" w:hAnsi="Arial" w:cs="Arial"/>
          <w:sz w:val="24"/>
          <w:szCs w:val="24"/>
        </w:rPr>
        <w:t>December</w:t>
      </w:r>
      <w:r w:rsidRPr="2C43958B">
        <w:rPr>
          <w:rFonts w:ascii="Arial" w:hAnsi="Arial" w:cs="Arial"/>
          <w:sz w:val="24"/>
          <w:szCs w:val="24"/>
        </w:rPr>
        <w:t xml:space="preserve"> 2019 regular meeting</w:t>
      </w:r>
      <w:r w:rsidR="00C44BED">
        <w:rPr>
          <w:rFonts w:ascii="Arial" w:hAnsi="Arial" w:cs="Arial"/>
          <w:sz w:val="24"/>
          <w:szCs w:val="24"/>
        </w:rPr>
        <w:t xml:space="preserve">, with the correction that Trustee Courtney Westlake was not in attendance as noted.  </w:t>
      </w:r>
      <w:r w:rsidRPr="2C43958B">
        <w:rPr>
          <w:rFonts w:ascii="Arial" w:hAnsi="Arial" w:cs="Arial"/>
          <w:sz w:val="24"/>
          <w:szCs w:val="24"/>
        </w:rPr>
        <w:t xml:space="preserve"> The motion was approved by a unanimous vote.  </w:t>
      </w:r>
    </w:p>
    <w:p w14:paraId="1F060F6E" w14:textId="77777777" w:rsidR="00AA187E" w:rsidRPr="00D16693" w:rsidRDefault="00AA187E" w:rsidP="00AA187E">
      <w:pPr>
        <w:spacing w:after="0" w:line="240" w:lineRule="auto"/>
        <w:rPr>
          <w:rFonts w:ascii="Arial" w:hAnsi="Arial" w:cs="Arial"/>
          <w:b/>
          <w:sz w:val="24"/>
          <w:szCs w:val="24"/>
          <w:u w:val="single"/>
        </w:rPr>
      </w:pPr>
    </w:p>
    <w:p w14:paraId="468AAD4D" w14:textId="709187AC" w:rsidR="008D531B"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Treasurers/Financial Report: </w:t>
      </w:r>
      <w:r w:rsidRPr="2C43958B">
        <w:rPr>
          <w:rFonts w:ascii="Arial" w:hAnsi="Arial" w:cs="Arial"/>
          <w:sz w:val="24"/>
          <w:szCs w:val="24"/>
        </w:rPr>
        <w:t xml:space="preserve">  John Barrett made a motion to accept the Treasurer’s Report and to pay the bills.  </w:t>
      </w:r>
      <w:r w:rsidR="0073390F">
        <w:rPr>
          <w:rFonts w:ascii="Arial" w:hAnsi="Arial" w:cs="Arial"/>
          <w:sz w:val="24"/>
          <w:szCs w:val="24"/>
        </w:rPr>
        <w:t>Liz Heubner</w:t>
      </w:r>
      <w:r w:rsidRPr="2C43958B">
        <w:rPr>
          <w:rFonts w:ascii="Arial" w:hAnsi="Arial" w:cs="Arial"/>
          <w:sz w:val="24"/>
          <w:szCs w:val="24"/>
        </w:rPr>
        <w:t xml:space="preserve"> seconded the motion, and the motion carried by a unanimous voice vote.   John Barrett made a motion to pay the mortgage payment from the Special Reserves account.  </w:t>
      </w:r>
      <w:r w:rsidR="0073390F">
        <w:rPr>
          <w:rFonts w:ascii="Arial" w:hAnsi="Arial" w:cs="Arial"/>
          <w:sz w:val="24"/>
          <w:szCs w:val="24"/>
        </w:rPr>
        <w:t>Brian Manci</w:t>
      </w:r>
      <w:r w:rsidRPr="2C43958B">
        <w:rPr>
          <w:rFonts w:ascii="Arial" w:hAnsi="Arial" w:cs="Arial"/>
          <w:sz w:val="24"/>
          <w:szCs w:val="24"/>
        </w:rPr>
        <w:t xml:space="preserve"> seconded the motion and a unanimous voice vote in favor was taken. </w:t>
      </w:r>
    </w:p>
    <w:p w14:paraId="5127419B" w14:textId="77777777" w:rsidR="00475E8F" w:rsidRPr="00D16693" w:rsidRDefault="00475E8F" w:rsidP="00AA187E">
      <w:pPr>
        <w:spacing w:after="0" w:line="240" w:lineRule="auto"/>
        <w:rPr>
          <w:rFonts w:ascii="Arial" w:hAnsi="Arial" w:cs="Arial"/>
          <w:sz w:val="24"/>
          <w:szCs w:val="24"/>
        </w:rPr>
      </w:pPr>
    </w:p>
    <w:p w14:paraId="6A0CC0F5" w14:textId="39AADD13" w:rsidR="00C95433" w:rsidRPr="00D16693" w:rsidRDefault="00212191" w:rsidP="7A48B2EB">
      <w:pPr>
        <w:autoSpaceDE w:val="0"/>
        <w:autoSpaceDN w:val="0"/>
        <w:spacing w:after="0" w:line="240" w:lineRule="auto"/>
        <w:rPr>
          <w:rFonts w:ascii="Arial" w:eastAsia="Times New Roman" w:hAnsi="Arial" w:cs="Arial"/>
          <w:b/>
          <w:bCs/>
          <w:sz w:val="24"/>
          <w:szCs w:val="24"/>
        </w:rPr>
      </w:pPr>
      <w:r w:rsidRPr="79B18457">
        <w:rPr>
          <w:rFonts w:ascii="Arial" w:hAnsi="Arial" w:cs="Arial"/>
          <w:b/>
          <w:bCs/>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430224">
        <w:rPr>
          <w:rFonts w:ascii="Arial" w:eastAsia="Times New Roman" w:hAnsi="Arial" w:cs="Arial"/>
          <w:sz w:val="24"/>
          <w:szCs w:val="24"/>
        </w:rPr>
        <w:t xml:space="preserve">nth of </w:t>
      </w:r>
      <w:r w:rsidR="000A58D1">
        <w:rPr>
          <w:rFonts w:ascii="Arial" w:eastAsia="Times New Roman" w:hAnsi="Arial" w:cs="Arial"/>
          <w:sz w:val="24"/>
          <w:szCs w:val="24"/>
        </w:rPr>
        <w:t>Dece</w:t>
      </w:r>
      <w:r w:rsidR="0078064B">
        <w:rPr>
          <w:rFonts w:ascii="Arial" w:eastAsia="Times New Roman" w:hAnsi="Arial" w:cs="Arial"/>
          <w:sz w:val="24"/>
          <w:szCs w:val="24"/>
        </w:rPr>
        <w:t>m</w:t>
      </w:r>
      <w:r w:rsidR="0047689F">
        <w:rPr>
          <w:rFonts w:ascii="Arial" w:eastAsia="Times New Roman" w:hAnsi="Arial" w:cs="Arial"/>
          <w:sz w:val="24"/>
          <w:szCs w:val="24"/>
        </w:rPr>
        <w:t>ber</w:t>
      </w:r>
      <w:r w:rsidR="00430224">
        <w:rPr>
          <w:rFonts w:ascii="Arial" w:eastAsia="Times New Roman" w:hAnsi="Arial" w:cs="Arial"/>
          <w:sz w:val="24"/>
          <w:szCs w:val="24"/>
        </w:rPr>
        <w:t xml:space="preserve"> was 2,</w:t>
      </w:r>
      <w:r w:rsidR="0078064B">
        <w:rPr>
          <w:rFonts w:ascii="Arial" w:eastAsia="Times New Roman" w:hAnsi="Arial" w:cs="Arial"/>
          <w:sz w:val="24"/>
          <w:szCs w:val="24"/>
        </w:rPr>
        <w:t>1</w:t>
      </w:r>
      <w:r w:rsidR="000A58D1">
        <w:rPr>
          <w:rFonts w:ascii="Arial" w:eastAsia="Times New Roman" w:hAnsi="Arial" w:cs="Arial"/>
          <w:sz w:val="24"/>
          <w:szCs w:val="24"/>
        </w:rPr>
        <w:t>7</w:t>
      </w:r>
      <w:r w:rsidR="0078064B">
        <w:rPr>
          <w:rFonts w:ascii="Arial" w:eastAsia="Times New Roman" w:hAnsi="Arial" w:cs="Arial"/>
          <w:sz w:val="24"/>
          <w:szCs w:val="24"/>
        </w:rPr>
        <w:t>1</w:t>
      </w:r>
      <w:r w:rsidR="00430224">
        <w:rPr>
          <w:rFonts w:ascii="Arial" w:eastAsia="Times New Roman" w:hAnsi="Arial" w:cs="Arial"/>
          <w:sz w:val="24"/>
          <w:szCs w:val="24"/>
        </w:rPr>
        <w:t xml:space="preserve">. </w:t>
      </w:r>
      <w:r w:rsidR="0078064B">
        <w:rPr>
          <w:rFonts w:ascii="Arial" w:eastAsia="Times New Roman" w:hAnsi="Arial" w:cs="Arial"/>
          <w:sz w:val="24"/>
          <w:szCs w:val="24"/>
        </w:rPr>
        <w:t>2,</w:t>
      </w:r>
      <w:r w:rsidR="000A58D1">
        <w:rPr>
          <w:rFonts w:ascii="Arial" w:eastAsia="Times New Roman" w:hAnsi="Arial" w:cs="Arial"/>
          <w:sz w:val="24"/>
          <w:szCs w:val="24"/>
        </w:rPr>
        <w:t>706</w:t>
      </w:r>
      <w:r w:rsidR="00430224">
        <w:rPr>
          <w:rFonts w:ascii="Arial" w:eastAsia="Times New Roman" w:hAnsi="Arial" w:cs="Arial"/>
          <w:sz w:val="24"/>
          <w:szCs w:val="24"/>
        </w:rPr>
        <w:t xml:space="preserve"> items were circulated 3,</w:t>
      </w:r>
      <w:r w:rsidR="000A58D1">
        <w:rPr>
          <w:rFonts w:ascii="Arial" w:eastAsia="Times New Roman" w:hAnsi="Arial" w:cs="Arial"/>
          <w:sz w:val="24"/>
          <w:szCs w:val="24"/>
        </w:rPr>
        <w:t>437</w:t>
      </w:r>
      <w:r w:rsidR="005B515E">
        <w:rPr>
          <w:rFonts w:ascii="Arial" w:eastAsia="Times New Roman" w:hAnsi="Arial" w:cs="Arial"/>
          <w:sz w:val="24"/>
          <w:szCs w:val="24"/>
        </w:rPr>
        <w:t xml:space="preserve"> </w:t>
      </w:r>
      <w:r w:rsidR="00984CF2" w:rsidRPr="00D16693">
        <w:rPr>
          <w:rFonts w:ascii="Arial" w:eastAsia="Times New Roman" w:hAnsi="Arial" w:cs="Arial"/>
          <w:sz w:val="24"/>
          <w:szCs w:val="24"/>
        </w:rPr>
        <w:t>times at our l</w:t>
      </w:r>
      <w:r w:rsidR="00D017CA" w:rsidRPr="00D16693">
        <w:rPr>
          <w:rFonts w:ascii="Arial" w:eastAsia="Times New Roman" w:hAnsi="Arial" w:cs="Arial"/>
          <w:sz w:val="24"/>
          <w:szCs w:val="24"/>
        </w:rPr>
        <w:t>ibrary.</w:t>
      </w:r>
      <w:r w:rsidR="00430224">
        <w:rPr>
          <w:rFonts w:ascii="Arial" w:eastAsia="Times New Roman" w:hAnsi="Arial" w:cs="Arial"/>
          <w:sz w:val="24"/>
          <w:szCs w:val="24"/>
        </w:rPr>
        <w:t xml:space="preserve">  Resident borrowing totaled 2</w:t>
      </w:r>
      <w:r w:rsidR="000A58D1">
        <w:rPr>
          <w:rFonts w:ascii="Arial" w:eastAsia="Times New Roman" w:hAnsi="Arial" w:cs="Arial"/>
          <w:sz w:val="24"/>
          <w:szCs w:val="24"/>
        </w:rPr>
        <w:t>66</w:t>
      </w:r>
      <w:r w:rsidR="00430224">
        <w:rPr>
          <w:rFonts w:ascii="Arial" w:eastAsia="Times New Roman" w:hAnsi="Arial" w:cs="Arial"/>
          <w:sz w:val="24"/>
          <w:szCs w:val="24"/>
        </w:rPr>
        <w:t xml:space="preserve"> patrons and 2,</w:t>
      </w:r>
      <w:r w:rsidR="000A58D1">
        <w:rPr>
          <w:rFonts w:ascii="Arial" w:eastAsia="Times New Roman" w:hAnsi="Arial" w:cs="Arial"/>
          <w:sz w:val="24"/>
          <w:szCs w:val="24"/>
        </w:rPr>
        <w:t>52</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 xml:space="preserve">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430224">
        <w:rPr>
          <w:rFonts w:ascii="Arial" w:eastAsia="Times New Roman" w:hAnsi="Arial" w:cs="Arial"/>
          <w:sz w:val="24"/>
          <w:szCs w:val="24"/>
        </w:rPr>
        <w:t xml:space="preserve">to </w:t>
      </w:r>
      <w:r w:rsidR="000A58D1">
        <w:rPr>
          <w:rFonts w:ascii="Arial" w:eastAsia="Times New Roman" w:hAnsi="Arial" w:cs="Arial"/>
          <w:sz w:val="24"/>
          <w:szCs w:val="24"/>
        </w:rPr>
        <w:t>76</w:t>
      </w:r>
      <w:r w:rsidR="00430224">
        <w:rPr>
          <w:rFonts w:ascii="Arial" w:eastAsia="Times New Roman" w:hAnsi="Arial" w:cs="Arial"/>
          <w:sz w:val="24"/>
          <w:szCs w:val="24"/>
        </w:rPr>
        <w:t xml:space="preserve"> </w:t>
      </w:r>
      <w:r w:rsidR="00B9458D">
        <w:rPr>
          <w:rFonts w:ascii="Arial" w:eastAsia="Times New Roman" w:hAnsi="Arial" w:cs="Arial"/>
          <w:sz w:val="24"/>
          <w:szCs w:val="24"/>
        </w:rPr>
        <w:t>borrowers and</w:t>
      </w:r>
      <w:r w:rsidR="00430224">
        <w:rPr>
          <w:rFonts w:ascii="Arial" w:eastAsia="Times New Roman" w:hAnsi="Arial" w:cs="Arial"/>
          <w:sz w:val="24"/>
          <w:szCs w:val="24"/>
        </w:rPr>
        <w:t xml:space="preserve"> </w:t>
      </w:r>
      <w:r w:rsidR="000A58D1">
        <w:rPr>
          <w:rFonts w:ascii="Arial" w:eastAsia="Times New Roman" w:hAnsi="Arial" w:cs="Arial"/>
          <w:sz w:val="24"/>
          <w:szCs w:val="24"/>
        </w:rPr>
        <w:t>761</w:t>
      </w:r>
      <w:r w:rsidR="00430224">
        <w:rPr>
          <w:rFonts w:ascii="Arial" w:eastAsia="Times New Roman" w:hAnsi="Arial" w:cs="Arial"/>
          <w:sz w:val="24"/>
          <w:szCs w:val="24"/>
        </w:rPr>
        <w:t xml:space="preserve"> </w:t>
      </w:r>
      <w:r w:rsidR="00984CF2" w:rsidRPr="00D16693">
        <w:rPr>
          <w:rFonts w:ascii="Arial" w:eastAsia="Times New Roman" w:hAnsi="Arial" w:cs="Arial"/>
          <w:sz w:val="24"/>
          <w:szCs w:val="24"/>
        </w:rPr>
        <w:t xml:space="preserve">checkouts. </w:t>
      </w:r>
      <w:r w:rsidR="000C59CB" w:rsidRPr="00D16693">
        <w:rPr>
          <w:rFonts w:ascii="Arial" w:eastAsia="Times New Roman" w:hAnsi="Arial" w:cs="Arial"/>
          <w:sz w:val="24"/>
          <w:szCs w:val="24"/>
        </w:rPr>
        <w:t xml:space="preserve"> Reciprocal borrowing</w:t>
      </w:r>
      <w:r w:rsidR="00430224">
        <w:rPr>
          <w:rFonts w:ascii="Arial" w:eastAsia="Times New Roman" w:hAnsi="Arial" w:cs="Arial"/>
          <w:sz w:val="24"/>
          <w:szCs w:val="24"/>
        </w:rPr>
        <w:t xml:space="preserve"> included 1</w:t>
      </w:r>
      <w:r w:rsidR="00A0484C">
        <w:rPr>
          <w:rFonts w:ascii="Arial" w:eastAsia="Times New Roman" w:hAnsi="Arial" w:cs="Arial"/>
          <w:sz w:val="24"/>
          <w:szCs w:val="24"/>
        </w:rPr>
        <w:t>5</w:t>
      </w:r>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1</w:t>
      </w:r>
      <w:r w:rsidR="000A58D1">
        <w:rPr>
          <w:rFonts w:ascii="Arial" w:eastAsia="Times New Roman" w:hAnsi="Arial" w:cs="Arial"/>
          <w:sz w:val="24"/>
          <w:szCs w:val="24"/>
        </w:rPr>
        <w:t>50</w:t>
      </w:r>
      <w:r w:rsidR="000C59CB" w:rsidRPr="00D16693">
        <w:rPr>
          <w:rFonts w:ascii="Arial" w:eastAsia="Times New Roman" w:hAnsi="Arial" w:cs="Arial"/>
          <w:sz w:val="24"/>
          <w:szCs w:val="24"/>
        </w:rPr>
        <w:t xml:space="preserve"> 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r w:rsidR="000A58D1">
        <w:rPr>
          <w:rFonts w:ascii="Arial" w:eastAsia="Times New Roman" w:hAnsi="Arial" w:cs="Arial"/>
          <w:sz w:val="24"/>
          <w:szCs w:val="24"/>
        </w:rPr>
        <w:t>72</w:t>
      </w:r>
      <w:r w:rsidR="00BE1AFC">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430224">
        <w:rPr>
          <w:rFonts w:ascii="Arial" w:eastAsia="Times New Roman" w:hAnsi="Arial" w:cs="Arial"/>
          <w:sz w:val="24"/>
          <w:szCs w:val="24"/>
        </w:rPr>
        <w:t xml:space="preserve">, </w:t>
      </w:r>
      <w:r w:rsidR="000A58D1">
        <w:rPr>
          <w:rFonts w:ascii="Arial" w:eastAsia="Times New Roman" w:hAnsi="Arial" w:cs="Arial"/>
          <w:sz w:val="24"/>
          <w:szCs w:val="24"/>
        </w:rPr>
        <w:t>7</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Overdrive had 1</w:t>
      </w:r>
      <w:r w:rsidR="000A58D1">
        <w:rPr>
          <w:rFonts w:ascii="Arial" w:eastAsia="Times New Roman" w:hAnsi="Arial" w:cs="Arial"/>
          <w:sz w:val="24"/>
          <w:szCs w:val="24"/>
        </w:rPr>
        <w:t>62</w:t>
      </w:r>
      <w:r w:rsidR="00281FB1"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430224">
        <w:rPr>
          <w:rFonts w:ascii="Arial" w:eastAsia="Times New Roman" w:hAnsi="Arial" w:cs="Arial"/>
          <w:sz w:val="24"/>
          <w:szCs w:val="24"/>
        </w:rPr>
        <w:t xml:space="preserve"> </w:t>
      </w:r>
      <w:r w:rsidR="000A58D1">
        <w:rPr>
          <w:rFonts w:ascii="Arial" w:eastAsia="Times New Roman" w:hAnsi="Arial" w:cs="Arial"/>
          <w:sz w:val="24"/>
          <w:szCs w:val="24"/>
        </w:rPr>
        <w:t>43</w:t>
      </w:r>
      <w:r w:rsidR="00430224">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p>
    <w:p w14:paraId="06535531" w14:textId="77777777" w:rsidR="00C95433" w:rsidRPr="00D16693" w:rsidRDefault="00C95433" w:rsidP="00C95433">
      <w:pPr>
        <w:autoSpaceDE w:val="0"/>
        <w:autoSpaceDN w:val="0"/>
        <w:spacing w:after="0" w:line="240" w:lineRule="auto"/>
        <w:ind w:left="1440" w:hanging="1440"/>
        <w:rPr>
          <w:rFonts w:ascii="Arial" w:eastAsia="Times New Roman" w:hAnsi="Arial" w:cs="Arial"/>
          <w:b/>
          <w:sz w:val="24"/>
          <w:szCs w:val="24"/>
        </w:rPr>
      </w:pPr>
    </w:p>
    <w:p w14:paraId="45F7F8A4" w14:textId="306EC1CF" w:rsidR="00C95433" w:rsidRPr="00D16693" w:rsidRDefault="000A58D1" w:rsidP="7A48B2EB">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Dece</w:t>
      </w:r>
      <w:r w:rsidR="00A0484C">
        <w:rPr>
          <w:rFonts w:ascii="Arial" w:eastAsia="Times New Roman" w:hAnsi="Arial" w:cs="Arial"/>
          <w:sz w:val="24"/>
          <w:szCs w:val="24"/>
        </w:rPr>
        <w:t>m</w:t>
      </w:r>
      <w:r w:rsidR="008A7929">
        <w:rPr>
          <w:rFonts w:ascii="Arial" w:eastAsia="Times New Roman" w:hAnsi="Arial" w:cs="Arial"/>
          <w:sz w:val="24"/>
          <w:szCs w:val="24"/>
        </w:rPr>
        <w:t>ber</w:t>
      </w:r>
      <w:r w:rsidR="7A48B2EB" w:rsidRPr="7A48B2EB">
        <w:rPr>
          <w:rFonts w:ascii="Arial" w:eastAsia="Times New Roman" w:hAnsi="Arial" w:cs="Arial"/>
          <w:sz w:val="24"/>
          <w:szCs w:val="24"/>
        </w:rPr>
        <w:t xml:space="preserve"> Borrowing/Lending</w:t>
      </w:r>
      <w:r w:rsidR="7A48B2EB" w:rsidRPr="7A48B2EB">
        <w:rPr>
          <w:rFonts w:ascii="Arial" w:eastAsia="Times New Roman" w:hAnsi="Arial" w:cs="Arial"/>
          <w:b/>
          <w:bCs/>
          <w:sz w:val="24"/>
          <w:szCs w:val="24"/>
        </w:rPr>
        <w:t xml:space="preserve"> </w:t>
      </w:r>
      <w:r w:rsidR="7A48B2EB" w:rsidRPr="7A48B2EB">
        <w:rPr>
          <w:rFonts w:ascii="Arial" w:eastAsia="Times New Roman" w:hAnsi="Arial" w:cs="Arial"/>
          <w:sz w:val="24"/>
          <w:szCs w:val="24"/>
        </w:rPr>
        <w:t xml:space="preserve">totals were as follows: </w:t>
      </w:r>
      <w:r>
        <w:rPr>
          <w:rFonts w:ascii="Arial" w:eastAsia="Times New Roman" w:hAnsi="Arial" w:cs="Arial"/>
          <w:sz w:val="24"/>
          <w:szCs w:val="24"/>
        </w:rPr>
        <w:t>513</w:t>
      </w:r>
      <w:r w:rsidR="7A48B2EB" w:rsidRPr="7A48B2EB">
        <w:rPr>
          <w:rFonts w:ascii="Arial" w:eastAsia="Times New Roman" w:hAnsi="Arial" w:cs="Arial"/>
          <w:sz w:val="24"/>
          <w:szCs w:val="24"/>
        </w:rPr>
        <w:t xml:space="preserve"> SHARE Borrowed, </w:t>
      </w:r>
      <w:r w:rsidR="00A0484C">
        <w:rPr>
          <w:rFonts w:ascii="Arial" w:eastAsia="Times New Roman" w:hAnsi="Arial" w:cs="Arial"/>
          <w:sz w:val="24"/>
          <w:szCs w:val="24"/>
        </w:rPr>
        <w:t>5</w:t>
      </w:r>
      <w:r>
        <w:rPr>
          <w:rFonts w:ascii="Arial" w:eastAsia="Times New Roman" w:hAnsi="Arial" w:cs="Arial"/>
          <w:sz w:val="24"/>
          <w:szCs w:val="24"/>
        </w:rPr>
        <w:t>94</w:t>
      </w:r>
      <w:r w:rsidR="7A48B2EB" w:rsidRPr="7A48B2EB">
        <w:rPr>
          <w:rFonts w:ascii="Arial" w:eastAsia="Times New Roman" w:hAnsi="Arial" w:cs="Arial"/>
          <w:sz w:val="24"/>
          <w:szCs w:val="24"/>
        </w:rPr>
        <w:t xml:space="preserve"> SHARE Loaned, </w:t>
      </w:r>
      <w:r w:rsidR="00A0484C">
        <w:rPr>
          <w:rFonts w:ascii="Arial" w:eastAsia="Times New Roman" w:hAnsi="Arial" w:cs="Arial"/>
          <w:sz w:val="24"/>
          <w:szCs w:val="24"/>
        </w:rPr>
        <w:t>3</w:t>
      </w:r>
      <w:r w:rsidR="7A48B2EB" w:rsidRPr="7A48B2EB">
        <w:rPr>
          <w:rFonts w:ascii="Arial" w:eastAsia="Times New Roman" w:hAnsi="Arial" w:cs="Arial"/>
          <w:sz w:val="24"/>
          <w:szCs w:val="24"/>
        </w:rPr>
        <w:t xml:space="preserve"> WorldShare Borrowed, and</w:t>
      </w:r>
      <w:r w:rsidR="008A7929">
        <w:rPr>
          <w:rFonts w:ascii="Arial" w:eastAsia="Times New Roman" w:hAnsi="Arial" w:cs="Arial"/>
          <w:sz w:val="24"/>
          <w:szCs w:val="24"/>
        </w:rPr>
        <w:t xml:space="preserve"> </w:t>
      </w:r>
      <w:r>
        <w:rPr>
          <w:rFonts w:ascii="Arial" w:eastAsia="Times New Roman" w:hAnsi="Arial" w:cs="Arial"/>
          <w:sz w:val="24"/>
          <w:szCs w:val="24"/>
        </w:rPr>
        <w:t>6</w:t>
      </w:r>
      <w:r w:rsidR="7A48B2EB" w:rsidRPr="7A48B2EB">
        <w:rPr>
          <w:rFonts w:ascii="Arial" w:eastAsia="Times New Roman" w:hAnsi="Arial" w:cs="Arial"/>
          <w:sz w:val="24"/>
          <w:szCs w:val="24"/>
        </w:rPr>
        <w:t xml:space="preserve"> WorldShare Loaned.</w:t>
      </w:r>
    </w:p>
    <w:p w14:paraId="7A4775CF" w14:textId="4B518FD9" w:rsidR="00B40007" w:rsidRPr="00D16693" w:rsidRDefault="00B40007" w:rsidP="79B18457">
      <w:pPr>
        <w:autoSpaceDE w:val="0"/>
        <w:autoSpaceDN w:val="0"/>
        <w:spacing w:after="0" w:line="240" w:lineRule="auto"/>
        <w:rPr>
          <w:rFonts w:ascii="Arial" w:eastAsia="Times New Roman" w:hAnsi="Arial" w:cs="Arial"/>
          <w:sz w:val="24"/>
          <w:szCs w:val="24"/>
        </w:rPr>
      </w:pPr>
    </w:p>
    <w:p w14:paraId="06D1F3A4" w14:textId="67F9FDC0" w:rsidR="0022008A" w:rsidRDefault="7A48B2EB" w:rsidP="00A544F4">
      <w:pPr>
        <w:autoSpaceDE w:val="0"/>
        <w:autoSpaceDN w:val="0"/>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t>Library Events and Issues:</w:t>
      </w:r>
      <w:r w:rsidRPr="7A48B2EB">
        <w:rPr>
          <w:rFonts w:ascii="Arial" w:eastAsia="Times New Roman" w:hAnsi="Arial" w:cs="Arial"/>
          <w:b/>
          <w:bCs/>
          <w:sz w:val="24"/>
          <w:szCs w:val="24"/>
        </w:rPr>
        <w:t xml:space="preserve">  </w:t>
      </w:r>
      <w:r w:rsidR="00DF5501">
        <w:rPr>
          <w:rFonts w:ascii="Arial" w:eastAsia="Times New Roman" w:hAnsi="Arial" w:cs="Arial"/>
          <w:sz w:val="24"/>
          <w:szCs w:val="24"/>
        </w:rPr>
        <w:t xml:space="preserve"> </w:t>
      </w:r>
      <w:r w:rsidR="0022008A">
        <w:rPr>
          <w:rFonts w:ascii="Arial" w:eastAsia="Times New Roman" w:hAnsi="Arial" w:cs="Arial"/>
          <w:sz w:val="24"/>
          <w:szCs w:val="24"/>
        </w:rPr>
        <w:t>The electric sign has</w:t>
      </w:r>
      <w:r w:rsidR="00844BCE">
        <w:rPr>
          <w:rFonts w:ascii="Arial" w:eastAsia="Times New Roman" w:hAnsi="Arial" w:cs="Arial"/>
          <w:sz w:val="24"/>
          <w:szCs w:val="24"/>
        </w:rPr>
        <w:t xml:space="preserve"> been installed and power is now</w:t>
      </w:r>
      <w:r w:rsidR="0022008A">
        <w:rPr>
          <w:rFonts w:ascii="Arial" w:eastAsia="Times New Roman" w:hAnsi="Arial" w:cs="Arial"/>
          <w:sz w:val="24"/>
          <w:szCs w:val="24"/>
        </w:rPr>
        <w:t xml:space="preserve"> functional.  The staff also received remote training on how to program the sign.  Sonny Adams has been hired to complete snow removal as needed at the library.  Mike Canny has been retained as our new accountant.  </w:t>
      </w:r>
      <w:r w:rsidR="00A544F4">
        <w:rPr>
          <w:rFonts w:ascii="Arial" w:eastAsia="Times New Roman" w:hAnsi="Arial" w:cs="Arial"/>
          <w:sz w:val="24"/>
          <w:szCs w:val="24"/>
        </w:rPr>
        <w:t xml:space="preserve">The 2020 Per Capita Grant and 2019 Expenditures Report was submitted to the Illinois State Library on 12/19/19.  The FY19 Receipts and Disbursements Statement was prepared and filed with the County Clerk’s office on 12/23/19.  The FY19 Annual Financial Report is due between 12/27/19 and 1/27/20.  Accountant Jeremy Stuenkel is applying for an extension.  </w:t>
      </w:r>
    </w:p>
    <w:p w14:paraId="71B4E2C6" w14:textId="436CA7CA" w:rsidR="00A544F4" w:rsidRDefault="00A544F4" w:rsidP="00A544F4">
      <w:pPr>
        <w:autoSpaceDE w:val="0"/>
        <w:autoSpaceDN w:val="0"/>
        <w:spacing w:after="0" w:line="240" w:lineRule="auto"/>
        <w:rPr>
          <w:rFonts w:ascii="Arial" w:eastAsia="Times New Roman" w:hAnsi="Arial" w:cs="Arial"/>
          <w:sz w:val="24"/>
          <w:szCs w:val="24"/>
        </w:rPr>
      </w:pPr>
    </w:p>
    <w:p w14:paraId="3A6DB7F1" w14:textId="1A833DAC" w:rsidR="00A544F4" w:rsidRDefault="00A544F4" w:rsidP="00A544F4">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 xml:space="preserve">Emergency lights in the children’s wing and meeting room need replaced.  Brian Manci will assist Rachel with this.  Bird spikes have been purchased for the outdoor lights.  </w:t>
      </w:r>
    </w:p>
    <w:p w14:paraId="37E1A44F" w14:textId="666946B6" w:rsidR="00A544F4" w:rsidRDefault="00A544F4" w:rsidP="00A544F4">
      <w:pPr>
        <w:autoSpaceDE w:val="0"/>
        <w:autoSpaceDN w:val="0"/>
        <w:spacing w:after="0" w:line="240" w:lineRule="auto"/>
        <w:rPr>
          <w:rFonts w:ascii="Arial" w:eastAsia="Times New Roman" w:hAnsi="Arial" w:cs="Arial"/>
          <w:sz w:val="24"/>
          <w:szCs w:val="24"/>
        </w:rPr>
      </w:pPr>
    </w:p>
    <w:p w14:paraId="6FCA900D" w14:textId="6C266727" w:rsidR="00A544F4" w:rsidRDefault="00844BCE" w:rsidP="00A544F4">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Assistant Librarian Dawn Rutschke</w:t>
      </w:r>
      <w:r w:rsidR="00A544F4">
        <w:rPr>
          <w:rFonts w:ascii="Arial" w:eastAsia="Times New Roman" w:hAnsi="Arial" w:cs="Arial"/>
          <w:sz w:val="24"/>
          <w:szCs w:val="24"/>
        </w:rPr>
        <w:t xml:space="preserve"> took vacation in December/January.  Rachel will be on vacation from 2/5-2/10.  </w:t>
      </w:r>
      <w:bookmarkStart w:id="0" w:name="_GoBack"/>
      <w:bookmarkEnd w:id="0"/>
    </w:p>
    <w:p w14:paraId="1719EE15" w14:textId="0755F91A" w:rsidR="00430224"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b/>
          <w:bCs/>
          <w:sz w:val="24"/>
          <w:szCs w:val="24"/>
          <w:u w:val="single"/>
        </w:rPr>
        <w:lastRenderedPageBreak/>
        <w:t xml:space="preserve">Library Programs and Outreach: </w:t>
      </w:r>
      <w:r w:rsidRPr="7A48B2EB">
        <w:rPr>
          <w:rFonts w:ascii="Arial" w:eastAsia="Times New Roman" w:hAnsi="Arial" w:cs="Arial"/>
          <w:i/>
          <w:iCs/>
          <w:sz w:val="24"/>
          <w:szCs w:val="24"/>
          <w:u w:val="single"/>
        </w:rPr>
        <w:t xml:space="preserve"> </w:t>
      </w:r>
      <w:r w:rsidRPr="7A48B2EB">
        <w:rPr>
          <w:rFonts w:ascii="Arial" w:eastAsia="Times New Roman" w:hAnsi="Arial" w:cs="Arial"/>
          <w:sz w:val="24"/>
          <w:szCs w:val="24"/>
        </w:rPr>
        <w:t xml:space="preserve"> Meetings at the Library in </w:t>
      </w:r>
      <w:r w:rsidR="000A58D1">
        <w:rPr>
          <w:rFonts w:ascii="Arial" w:eastAsia="Times New Roman" w:hAnsi="Arial" w:cs="Arial"/>
          <w:sz w:val="24"/>
          <w:szCs w:val="24"/>
        </w:rPr>
        <w:t>December</w:t>
      </w:r>
      <w:r w:rsidRPr="7A48B2EB">
        <w:rPr>
          <w:rFonts w:ascii="Arial" w:eastAsia="Times New Roman" w:hAnsi="Arial" w:cs="Arial"/>
          <w:sz w:val="24"/>
          <w:szCs w:val="24"/>
        </w:rPr>
        <w:t xml:space="preserve"> included the Quilters, </w:t>
      </w:r>
      <w:r w:rsidR="00666C5A">
        <w:rPr>
          <w:rFonts w:ascii="Arial" w:eastAsia="Times New Roman" w:hAnsi="Arial" w:cs="Arial"/>
          <w:sz w:val="24"/>
          <w:szCs w:val="24"/>
        </w:rPr>
        <w:t xml:space="preserve">Plastic Model Builders Club, </w:t>
      </w:r>
      <w:r w:rsidRPr="7A48B2EB">
        <w:rPr>
          <w:rFonts w:ascii="Arial" w:eastAsia="Times New Roman" w:hAnsi="Arial" w:cs="Arial"/>
          <w:sz w:val="24"/>
          <w:szCs w:val="24"/>
        </w:rPr>
        <w:t xml:space="preserve">Girl Scouts, Daisies, Mother’s Group, </w:t>
      </w:r>
      <w:r w:rsidR="000A58D1">
        <w:rPr>
          <w:rFonts w:ascii="Arial" w:eastAsia="Times New Roman" w:hAnsi="Arial" w:cs="Arial"/>
          <w:sz w:val="24"/>
          <w:szCs w:val="24"/>
        </w:rPr>
        <w:t xml:space="preserve">the Old Tipton Estates Neighborhood Association </w:t>
      </w:r>
      <w:r w:rsidRPr="7A48B2EB">
        <w:rPr>
          <w:rFonts w:ascii="Arial" w:eastAsia="Times New Roman" w:hAnsi="Arial" w:cs="Arial"/>
          <w:sz w:val="24"/>
          <w:szCs w:val="24"/>
        </w:rPr>
        <w:t xml:space="preserve">and the Flaggland Park Neighborhood Association.  </w:t>
      </w:r>
      <w:r w:rsidR="00116F92">
        <w:rPr>
          <w:rFonts w:ascii="Arial" w:eastAsia="Times New Roman" w:hAnsi="Arial" w:cs="Arial"/>
          <w:sz w:val="24"/>
          <w:szCs w:val="24"/>
        </w:rPr>
        <w:t>Total meeting room usage was 8</w:t>
      </w:r>
      <w:r w:rsidR="000A58D1">
        <w:rPr>
          <w:rFonts w:ascii="Arial" w:eastAsia="Times New Roman" w:hAnsi="Arial" w:cs="Arial"/>
          <w:sz w:val="24"/>
          <w:szCs w:val="24"/>
        </w:rPr>
        <w:t>0</w:t>
      </w:r>
      <w:r w:rsidR="00116F92">
        <w:rPr>
          <w:rFonts w:ascii="Arial" w:eastAsia="Times New Roman" w:hAnsi="Arial" w:cs="Arial"/>
          <w:sz w:val="24"/>
          <w:szCs w:val="24"/>
        </w:rPr>
        <w:t xml:space="preserve">. </w:t>
      </w:r>
      <w:r w:rsidRPr="7A48B2EB">
        <w:rPr>
          <w:rFonts w:ascii="Arial" w:eastAsia="Times New Roman" w:hAnsi="Arial" w:cs="Arial"/>
          <w:sz w:val="24"/>
          <w:szCs w:val="24"/>
        </w:rPr>
        <w:t xml:space="preserve">Adult programs included </w:t>
      </w:r>
      <w:r w:rsidR="0022008A">
        <w:rPr>
          <w:rFonts w:ascii="Arial" w:eastAsia="Times New Roman" w:hAnsi="Arial" w:cs="Arial"/>
          <w:sz w:val="24"/>
          <w:szCs w:val="24"/>
        </w:rPr>
        <w:t>Jazz Night After Hours</w:t>
      </w:r>
      <w:r w:rsidR="00666C5A">
        <w:rPr>
          <w:rFonts w:ascii="Arial" w:eastAsia="Times New Roman" w:hAnsi="Arial" w:cs="Arial"/>
          <w:sz w:val="24"/>
          <w:szCs w:val="24"/>
        </w:rPr>
        <w:t xml:space="preserve"> and Chair Yoga</w:t>
      </w:r>
      <w:r w:rsidRPr="7A48B2EB">
        <w:rPr>
          <w:rFonts w:ascii="Arial" w:eastAsia="Times New Roman" w:hAnsi="Arial" w:cs="Arial"/>
          <w:sz w:val="24"/>
          <w:szCs w:val="24"/>
        </w:rPr>
        <w:t xml:space="preserve">.  Adult program attendance in </w:t>
      </w:r>
      <w:r w:rsidR="0022008A">
        <w:rPr>
          <w:rFonts w:ascii="Arial" w:eastAsia="Times New Roman" w:hAnsi="Arial" w:cs="Arial"/>
          <w:sz w:val="24"/>
          <w:szCs w:val="24"/>
        </w:rPr>
        <w:t>Dece</w:t>
      </w:r>
      <w:r w:rsidR="00116F92">
        <w:rPr>
          <w:rFonts w:ascii="Arial" w:eastAsia="Times New Roman" w:hAnsi="Arial" w:cs="Arial"/>
          <w:sz w:val="24"/>
          <w:szCs w:val="24"/>
        </w:rPr>
        <w:t>m</w:t>
      </w:r>
      <w:r w:rsidR="00666C5A">
        <w:rPr>
          <w:rFonts w:ascii="Arial" w:eastAsia="Times New Roman" w:hAnsi="Arial" w:cs="Arial"/>
          <w:sz w:val="24"/>
          <w:szCs w:val="24"/>
        </w:rPr>
        <w:t>ber</w:t>
      </w:r>
      <w:r w:rsidRPr="7A48B2EB">
        <w:rPr>
          <w:rFonts w:ascii="Arial" w:eastAsia="Times New Roman" w:hAnsi="Arial" w:cs="Arial"/>
          <w:sz w:val="24"/>
          <w:szCs w:val="24"/>
        </w:rPr>
        <w:t xml:space="preserve"> was </w:t>
      </w:r>
      <w:r w:rsidR="0022008A">
        <w:rPr>
          <w:rFonts w:ascii="Arial" w:eastAsia="Times New Roman" w:hAnsi="Arial" w:cs="Arial"/>
          <w:sz w:val="24"/>
          <w:szCs w:val="24"/>
        </w:rPr>
        <w:t>48</w:t>
      </w:r>
      <w:r w:rsidRPr="7A48B2EB">
        <w:rPr>
          <w:rFonts w:ascii="Arial" w:eastAsia="Times New Roman" w:hAnsi="Arial" w:cs="Arial"/>
          <w:sz w:val="24"/>
          <w:szCs w:val="24"/>
        </w:rPr>
        <w:t xml:space="preserve">.  Children’s programs included </w:t>
      </w:r>
      <w:r w:rsidR="0022008A">
        <w:rPr>
          <w:rFonts w:ascii="Arial" w:eastAsia="Times New Roman" w:hAnsi="Arial" w:cs="Arial"/>
          <w:sz w:val="24"/>
          <w:szCs w:val="24"/>
        </w:rPr>
        <w:t>Decorate a Christmas Tree and Christmas Story-Time</w:t>
      </w:r>
      <w:r w:rsidRPr="7A48B2EB">
        <w:rPr>
          <w:rFonts w:ascii="Arial" w:eastAsia="Times New Roman" w:hAnsi="Arial" w:cs="Arial"/>
          <w:sz w:val="24"/>
          <w:szCs w:val="24"/>
        </w:rPr>
        <w:t xml:space="preserve">. Total children’s program attendance in </w:t>
      </w:r>
      <w:r w:rsidR="0022008A">
        <w:rPr>
          <w:rFonts w:ascii="Arial" w:eastAsia="Times New Roman" w:hAnsi="Arial" w:cs="Arial"/>
          <w:sz w:val="24"/>
          <w:szCs w:val="24"/>
        </w:rPr>
        <w:t>Dece</w:t>
      </w:r>
      <w:r w:rsidR="0078064B">
        <w:rPr>
          <w:rFonts w:ascii="Arial" w:eastAsia="Times New Roman" w:hAnsi="Arial" w:cs="Arial"/>
          <w:sz w:val="24"/>
          <w:szCs w:val="24"/>
        </w:rPr>
        <w:t>m</w:t>
      </w:r>
      <w:r w:rsidR="00666C5A">
        <w:rPr>
          <w:rFonts w:ascii="Arial" w:eastAsia="Times New Roman" w:hAnsi="Arial" w:cs="Arial"/>
          <w:sz w:val="24"/>
          <w:szCs w:val="24"/>
        </w:rPr>
        <w:t>ber</w:t>
      </w:r>
      <w:r w:rsidRPr="7A48B2EB">
        <w:rPr>
          <w:rFonts w:ascii="Arial" w:eastAsia="Times New Roman" w:hAnsi="Arial" w:cs="Arial"/>
          <w:sz w:val="24"/>
          <w:szCs w:val="24"/>
        </w:rPr>
        <w:t xml:space="preserve"> was </w:t>
      </w:r>
      <w:r w:rsidR="0022008A">
        <w:rPr>
          <w:rFonts w:ascii="Arial" w:eastAsia="Times New Roman" w:hAnsi="Arial" w:cs="Arial"/>
          <w:sz w:val="24"/>
          <w:szCs w:val="24"/>
        </w:rPr>
        <w:t>123</w:t>
      </w:r>
      <w:r w:rsidRPr="7A48B2EB">
        <w:rPr>
          <w:rFonts w:ascii="Arial" w:eastAsia="Times New Roman" w:hAnsi="Arial" w:cs="Arial"/>
          <w:sz w:val="24"/>
          <w:szCs w:val="24"/>
        </w:rPr>
        <w:t xml:space="preserve">. </w:t>
      </w:r>
      <w:r w:rsidR="0078064B">
        <w:rPr>
          <w:rFonts w:ascii="Arial" w:eastAsia="Times New Roman" w:hAnsi="Arial" w:cs="Arial"/>
          <w:sz w:val="24"/>
          <w:szCs w:val="24"/>
        </w:rPr>
        <w:t xml:space="preserve"> </w:t>
      </w:r>
      <w:r w:rsidR="0022008A">
        <w:rPr>
          <w:rFonts w:ascii="Arial" w:eastAsia="Times New Roman" w:hAnsi="Arial" w:cs="Arial"/>
          <w:sz w:val="24"/>
          <w:szCs w:val="24"/>
        </w:rPr>
        <w:t xml:space="preserve">Teen programming included Late Hours for Finals.  63 teens attended.  </w:t>
      </w:r>
      <w:r w:rsidRPr="7A48B2EB">
        <w:rPr>
          <w:rFonts w:ascii="Arial" w:eastAsia="Times New Roman" w:hAnsi="Arial" w:cs="Arial"/>
          <w:sz w:val="24"/>
          <w:szCs w:val="24"/>
        </w:rPr>
        <w:t xml:space="preserve">Rachel conducted Library Outreach at </w:t>
      </w:r>
      <w:r w:rsidR="00666C5A">
        <w:rPr>
          <w:rFonts w:ascii="Arial" w:eastAsia="Times New Roman" w:hAnsi="Arial" w:cs="Arial"/>
          <w:sz w:val="24"/>
          <w:szCs w:val="24"/>
        </w:rPr>
        <w:t>the Villa and All His Children</w:t>
      </w:r>
      <w:r w:rsidRPr="7A48B2EB">
        <w:rPr>
          <w:rFonts w:ascii="Arial" w:eastAsia="Times New Roman" w:hAnsi="Arial" w:cs="Arial"/>
          <w:sz w:val="24"/>
          <w:szCs w:val="24"/>
        </w:rPr>
        <w:t xml:space="preserve"> </w:t>
      </w:r>
      <w:r w:rsidR="0078064B">
        <w:rPr>
          <w:rFonts w:ascii="Arial" w:eastAsia="Times New Roman" w:hAnsi="Arial" w:cs="Arial"/>
          <w:sz w:val="24"/>
          <w:szCs w:val="24"/>
        </w:rPr>
        <w:t xml:space="preserve">as well as Sherman Elementary </w:t>
      </w:r>
      <w:r w:rsidRPr="7A48B2EB">
        <w:rPr>
          <w:rFonts w:ascii="Arial" w:eastAsia="Times New Roman" w:hAnsi="Arial" w:cs="Arial"/>
          <w:sz w:val="24"/>
          <w:szCs w:val="24"/>
        </w:rPr>
        <w:t xml:space="preserve">with a total of </w:t>
      </w:r>
      <w:r w:rsidR="0022008A">
        <w:rPr>
          <w:rFonts w:ascii="Arial" w:eastAsia="Times New Roman" w:hAnsi="Arial" w:cs="Arial"/>
          <w:sz w:val="24"/>
          <w:szCs w:val="24"/>
        </w:rPr>
        <w:t>371</w:t>
      </w:r>
      <w:r w:rsidRPr="7A48B2EB">
        <w:rPr>
          <w:rFonts w:ascii="Arial" w:eastAsia="Times New Roman" w:hAnsi="Arial" w:cs="Arial"/>
          <w:sz w:val="24"/>
          <w:szCs w:val="24"/>
        </w:rPr>
        <w:t xml:space="preserve"> outreach participants.</w:t>
      </w:r>
      <w:r w:rsidR="001B26AA">
        <w:rPr>
          <w:rFonts w:ascii="Arial" w:eastAsia="Times New Roman" w:hAnsi="Arial" w:cs="Arial"/>
          <w:sz w:val="24"/>
          <w:szCs w:val="24"/>
        </w:rPr>
        <w:t xml:space="preserve">  The Study Room was used by </w:t>
      </w:r>
      <w:r w:rsidR="0078064B">
        <w:rPr>
          <w:rFonts w:ascii="Arial" w:eastAsia="Times New Roman" w:hAnsi="Arial" w:cs="Arial"/>
          <w:sz w:val="24"/>
          <w:szCs w:val="24"/>
        </w:rPr>
        <w:t>4</w:t>
      </w:r>
      <w:r w:rsidR="0022008A">
        <w:rPr>
          <w:rFonts w:ascii="Arial" w:eastAsia="Times New Roman" w:hAnsi="Arial" w:cs="Arial"/>
          <w:sz w:val="24"/>
          <w:szCs w:val="24"/>
        </w:rPr>
        <w:t>1</w:t>
      </w:r>
      <w:r w:rsidR="001B26AA">
        <w:rPr>
          <w:rFonts w:ascii="Arial" w:eastAsia="Times New Roman" w:hAnsi="Arial" w:cs="Arial"/>
          <w:sz w:val="24"/>
          <w:szCs w:val="24"/>
        </w:rPr>
        <w:t xml:space="preserve"> patrons.</w:t>
      </w:r>
    </w:p>
    <w:p w14:paraId="4969A6E6" w14:textId="3C119696" w:rsidR="7A48B2EB" w:rsidRDefault="7A48B2EB" w:rsidP="7A48B2EB">
      <w:pPr>
        <w:spacing w:after="0" w:line="240" w:lineRule="auto"/>
        <w:rPr>
          <w:rFonts w:ascii="Arial" w:eastAsia="Times New Roman" w:hAnsi="Arial" w:cs="Arial"/>
          <w:sz w:val="24"/>
          <w:szCs w:val="24"/>
        </w:rPr>
      </w:pPr>
    </w:p>
    <w:p w14:paraId="6DA66E46" w14:textId="4A80F124" w:rsidR="7A48B2EB" w:rsidRDefault="7A48B2EB" w:rsidP="7A48B2EB">
      <w:pPr>
        <w:spacing w:after="0" w:line="240" w:lineRule="auto"/>
        <w:rPr>
          <w:rFonts w:ascii="Arial" w:eastAsia="Times New Roman" w:hAnsi="Arial" w:cs="Arial"/>
          <w:sz w:val="24"/>
          <w:szCs w:val="24"/>
        </w:rPr>
      </w:pPr>
      <w:r w:rsidRPr="7A48B2EB">
        <w:rPr>
          <w:rFonts w:ascii="Arial" w:eastAsia="Times New Roman" w:hAnsi="Arial" w:cs="Arial"/>
          <w:sz w:val="24"/>
          <w:szCs w:val="24"/>
        </w:rPr>
        <w:t xml:space="preserve">Upcoming programs include </w:t>
      </w:r>
      <w:r w:rsidR="0022008A">
        <w:rPr>
          <w:rFonts w:ascii="Arial" w:eastAsia="Times New Roman" w:hAnsi="Arial" w:cs="Arial"/>
          <w:sz w:val="24"/>
          <w:szCs w:val="24"/>
        </w:rPr>
        <w:t xml:space="preserve">Card Collector’s Club on 1/22 as well as the restart of Monday and Tuesday Story-Times for children. Chair Yoga will also continue to be held on the first and third Fridays of the month.  </w:t>
      </w:r>
    </w:p>
    <w:p w14:paraId="4391133E" w14:textId="77777777" w:rsidR="00FC1377" w:rsidRPr="00510D0A" w:rsidRDefault="00FC1377" w:rsidP="00D16693">
      <w:pPr>
        <w:spacing w:after="0" w:line="240" w:lineRule="auto"/>
        <w:rPr>
          <w:rFonts w:ascii="Arial" w:eastAsia="Times New Roman" w:hAnsi="Arial" w:cs="Arial"/>
          <w:sz w:val="24"/>
          <w:szCs w:val="24"/>
        </w:rPr>
      </w:pPr>
    </w:p>
    <w:p w14:paraId="267A5901" w14:textId="0AD5325F" w:rsidR="00666C5A" w:rsidRDefault="2C43958B" w:rsidP="0073390F">
      <w:pPr>
        <w:spacing w:after="0" w:line="240" w:lineRule="auto"/>
        <w:rPr>
          <w:rFonts w:ascii="Arial" w:hAnsi="Arial" w:cs="Arial"/>
          <w:sz w:val="24"/>
          <w:szCs w:val="24"/>
        </w:rPr>
      </w:pPr>
      <w:r w:rsidRPr="2C43958B">
        <w:rPr>
          <w:rFonts w:ascii="Arial" w:hAnsi="Arial" w:cs="Arial"/>
          <w:b/>
          <w:bCs/>
          <w:sz w:val="24"/>
          <w:szCs w:val="24"/>
          <w:u w:val="single"/>
        </w:rPr>
        <w:t xml:space="preserve">New Business: </w:t>
      </w:r>
      <w:r w:rsidRPr="2C43958B">
        <w:rPr>
          <w:rFonts w:ascii="Arial" w:hAnsi="Arial" w:cs="Arial"/>
          <w:sz w:val="24"/>
          <w:szCs w:val="24"/>
        </w:rPr>
        <w:t xml:space="preserve">  </w:t>
      </w:r>
      <w:r w:rsidR="00C44BED">
        <w:rPr>
          <w:rFonts w:ascii="Arial" w:hAnsi="Arial" w:cs="Arial"/>
          <w:sz w:val="24"/>
          <w:szCs w:val="24"/>
        </w:rPr>
        <w:t xml:space="preserve">Rachel reminded the Board that Economic Interest Statements will be due for all trustees in May.  Rachel also noted that as of December 31, 2019 patrons of the Sherman Public Library had saved $580,322.92 by borrowing books, videos, and other materials from the library.  </w:t>
      </w:r>
      <w:r w:rsidR="0073390F">
        <w:rPr>
          <w:rFonts w:ascii="Arial" w:hAnsi="Arial" w:cs="Arial"/>
          <w:sz w:val="24"/>
          <w:szCs w:val="24"/>
        </w:rPr>
        <w:t xml:space="preserve">  </w:t>
      </w:r>
    </w:p>
    <w:p w14:paraId="42A39AEF" w14:textId="197BACB3" w:rsidR="0073390F" w:rsidRDefault="0073390F" w:rsidP="0073390F">
      <w:pPr>
        <w:spacing w:after="0" w:line="240" w:lineRule="auto"/>
        <w:rPr>
          <w:rFonts w:ascii="Arial" w:hAnsi="Arial" w:cs="Arial"/>
          <w:sz w:val="24"/>
          <w:szCs w:val="24"/>
        </w:rPr>
      </w:pPr>
    </w:p>
    <w:p w14:paraId="389D1BC1" w14:textId="3A93C92D" w:rsidR="0073390F" w:rsidRPr="00D16693" w:rsidRDefault="00C44BED" w:rsidP="0073390F">
      <w:pPr>
        <w:spacing w:after="0" w:line="240" w:lineRule="auto"/>
        <w:rPr>
          <w:rFonts w:ascii="Arial" w:hAnsi="Arial" w:cs="Arial"/>
          <w:sz w:val="24"/>
          <w:szCs w:val="24"/>
        </w:rPr>
      </w:pPr>
      <w:r>
        <w:rPr>
          <w:rFonts w:ascii="Arial" w:hAnsi="Arial" w:cs="Arial"/>
          <w:sz w:val="24"/>
          <w:szCs w:val="24"/>
        </w:rPr>
        <w:t>Rachel informed the Board of the newly enacted Public Health Equitable Restrooms Act</w:t>
      </w:r>
      <w:r w:rsidR="0073390F">
        <w:rPr>
          <w:rFonts w:ascii="Arial" w:hAnsi="Arial" w:cs="Arial"/>
          <w:sz w:val="24"/>
          <w:szCs w:val="24"/>
        </w:rPr>
        <w:t>.</w:t>
      </w:r>
      <w:r>
        <w:rPr>
          <w:rFonts w:ascii="Arial" w:hAnsi="Arial" w:cs="Arial"/>
          <w:sz w:val="24"/>
          <w:szCs w:val="24"/>
        </w:rPr>
        <w:t xml:space="preserve">  The Library is currently in compliance with the parameters of the act, but we will still install an additional changing station in the men’s restroom</w:t>
      </w:r>
      <w:r w:rsidR="000A58D1">
        <w:rPr>
          <w:rFonts w:ascii="Arial" w:hAnsi="Arial" w:cs="Arial"/>
          <w:sz w:val="24"/>
          <w:szCs w:val="24"/>
        </w:rPr>
        <w:t xml:space="preserve">.  </w:t>
      </w:r>
      <w:r w:rsidR="0073390F">
        <w:rPr>
          <w:rFonts w:ascii="Arial" w:hAnsi="Arial" w:cs="Arial"/>
          <w:sz w:val="24"/>
          <w:szCs w:val="24"/>
        </w:rPr>
        <w:t xml:space="preserve">  </w:t>
      </w:r>
    </w:p>
    <w:p w14:paraId="30044CCF" w14:textId="0C4868AA" w:rsidR="00D16693" w:rsidRPr="00D16693" w:rsidRDefault="00D16693" w:rsidP="2C43958B">
      <w:pPr>
        <w:autoSpaceDE w:val="0"/>
        <w:autoSpaceDN w:val="0"/>
        <w:spacing w:after="0" w:line="240" w:lineRule="auto"/>
        <w:rPr>
          <w:rFonts w:ascii="Arial" w:hAnsi="Arial" w:cs="Arial"/>
          <w:sz w:val="24"/>
          <w:szCs w:val="24"/>
        </w:rPr>
      </w:pPr>
    </w:p>
    <w:p w14:paraId="7B701101" w14:textId="67B617F1" w:rsidR="00BB6903" w:rsidRDefault="2C43958B" w:rsidP="00666C5A">
      <w:pPr>
        <w:autoSpaceDE w:val="0"/>
        <w:autoSpaceDN w:val="0"/>
        <w:spacing w:after="0" w:line="240" w:lineRule="auto"/>
        <w:rPr>
          <w:rFonts w:ascii="Arial" w:hAnsi="Arial" w:cs="Arial"/>
          <w:sz w:val="24"/>
          <w:szCs w:val="24"/>
        </w:rPr>
      </w:pPr>
      <w:r w:rsidRPr="2C43958B">
        <w:rPr>
          <w:rFonts w:ascii="Arial" w:hAnsi="Arial" w:cs="Arial"/>
          <w:b/>
          <w:bCs/>
          <w:sz w:val="24"/>
          <w:szCs w:val="24"/>
          <w:u w:val="single"/>
        </w:rPr>
        <w:t>Continuing Business:</w:t>
      </w:r>
      <w:r w:rsidRPr="2C43958B">
        <w:rPr>
          <w:rFonts w:ascii="Arial" w:hAnsi="Arial" w:cs="Arial"/>
          <w:sz w:val="24"/>
          <w:szCs w:val="24"/>
        </w:rPr>
        <w:t xml:space="preserve">  </w:t>
      </w:r>
      <w:r w:rsidR="000A58D1">
        <w:rPr>
          <w:rFonts w:ascii="Arial" w:hAnsi="Arial" w:cs="Arial"/>
          <w:sz w:val="24"/>
          <w:szCs w:val="24"/>
        </w:rPr>
        <w:t xml:space="preserve">The Board reviewed the Visions of Sherman Photo Contest submissions.  Several submissions were chosen for display around the library, but the overall contest winner was Hal Eskew with a photo the gazebo at the new village park.  </w:t>
      </w:r>
    </w:p>
    <w:p w14:paraId="3EC47B29" w14:textId="56CC1137" w:rsidR="2C43958B" w:rsidRDefault="2C43958B" w:rsidP="2C43958B">
      <w:pPr>
        <w:spacing w:after="0" w:line="240" w:lineRule="auto"/>
        <w:rPr>
          <w:rFonts w:ascii="Arial" w:hAnsi="Arial" w:cs="Arial"/>
          <w:sz w:val="24"/>
          <w:szCs w:val="24"/>
        </w:rPr>
      </w:pPr>
    </w:p>
    <w:p w14:paraId="6BAFA9DD" w14:textId="048B3BDC" w:rsidR="00740CB2" w:rsidRPr="00D16693" w:rsidRDefault="2C43958B" w:rsidP="2C43958B">
      <w:pPr>
        <w:spacing w:after="0" w:line="240" w:lineRule="auto"/>
        <w:rPr>
          <w:rFonts w:ascii="Arial" w:hAnsi="Arial" w:cs="Arial"/>
          <w:sz w:val="24"/>
          <w:szCs w:val="24"/>
        </w:rPr>
      </w:pPr>
      <w:r w:rsidRPr="2C43958B">
        <w:rPr>
          <w:rFonts w:ascii="Arial" w:hAnsi="Arial" w:cs="Arial"/>
          <w:b/>
          <w:bCs/>
          <w:sz w:val="24"/>
          <w:szCs w:val="24"/>
          <w:u w:val="single"/>
        </w:rPr>
        <w:t xml:space="preserve">Adjournment: </w:t>
      </w:r>
      <w:r w:rsidRPr="2C43958B">
        <w:rPr>
          <w:rFonts w:ascii="Arial" w:hAnsi="Arial" w:cs="Arial"/>
          <w:sz w:val="24"/>
          <w:szCs w:val="24"/>
        </w:rPr>
        <w:t xml:space="preserve">  Julie Horton adjourned the meeting via a motion at </w:t>
      </w:r>
      <w:r w:rsidR="000A58D1">
        <w:rPr>
          <w:rFonts w:ascii="Arial" w:hAnsi="Arial" w:cs="Arial"/>
          <w:sz w:val="24"/>
          <w:szCs w:val="24"/>
        </w:rPr>
        <w:t>6:03</w:t>
      </w:r>
      <w:r w:rsidRPr="2C43958B">
        <w:rPr>
          <w:rFonts w:ascii="Arial" w:hAnsi="Arial" w:cs="Arial"/>
          <w:sz w:val="24"/>
          <w:szCs w:val="24"/>
        </w:rPr>
        <w:t xml:space="preserve"> p.m.  Liz Heubner seconded the motion.  The Board will meet again on</w:t>
      </w:r>
      <w:r w:rsidR="00666C5A">
        <w:rPr>
          <w:rFonts w:ascii="Arial" w:hAnsi="Arial" w:cs="Arial"/>
          <w:sz w:val="24"/>
          <w:szCs w:val="24"/>
        </w:rPr>
        <w:t xml:space="preserve"> </w:t>
      </w:r>
      <w:r w:rsidR="00844BCE">
        <w:rPr>
          <w:rFonts w:ascii="Arial" w:hAnsi="Arial" w:cs="Arial"/>
          <w:sz w:val="24"/>
          <w:szCs w:val="24"/>
        </w:rPr>
        <w:t>February 1</w:t>
      </w:r>
      <w:r w:rsidR="000A58D1">
        <w:rPr>
          <w:rFonts w:ascii="Arial" w:hAnsi="Arial" w:cs="Arial"/>
          <w:sz w:val="24"/>
          <w:szCs w:val="24"/>
        </w:rPr>
        <w:t>9</w:t>
      </w:r>
      <w:r w:rsidRPr="2C43958B">
        <w:rPr>
          <w:rFonts w:ascii="Arial" w:hAnsi="Arial" w:cs="Arial"/>
          <w:sz w:val="24"/>
          <w:szCs w:val="24"/>
        </w:rPr>
        <w:t>, 20</w:t>
      </w:r>
      <w:r w:rsidR="00BB6903">
        <w:rPr>
          <w:rFonts w:ascii="Arial" w:hAnsi="Arial" w:cs="Arial"/>
          <w:sz w:val="24"/>
          <w:szCs w:val="24"/>
        </w:rPr>
        <w:t>20</w:t>
      </w:r>
      <w:r w:rsidRPr="2C43958B">
        <w:rPr>
          <w:rFonts w:ascii="Arial" w:hAnsi="Arial" w:cs="Arial"/>
          <w:sz w:val="24"/>
          <w:szCs w:val="24"/>
        </w:rPr>
        <w:t>.</w:t>
      </w:r>
    </w:p>
    <w:sectPr w:rsidR="00740CB2" w:rsidRPr="00D1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A2F93" w14:textId="77777777" w:rsidR="00F95C1B" w:rsidRDefault="00F95C1B" w:rsidP="00BE75E0">
      <w:pPr>
        <w:spacing w:after="0" w:line="240" w:lineRule="auto"/>
      </w:pPr>
      <w:r>
        <w:separator/>
      </w:r>
    </w:p>
  </w:endnote>
  <w:endnote w:type="continuationSeparator" w:id="0">
    <w:p w14:paraId="3C1CD5FB" w14:textId="77777777" w:rsidR="00F95C1B" w:rsidRDefault="00F95C1B" w:rsidP="00BE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CA0BD" w14:textId="77777777" w:rsidR="00F95C1B" w:rsidRDefault="00F95C1B" w:rsidP="00BE75E0">
      <w:pPr>
        <w:spacing w:after="0" w:line="240" w:lineRule="auto"/>
      </w:pPr>
      <w:r>
        <w:separator/>
      </w:r>
    </w:p>
  </w:footnote>
  <w:footnote w:type="continuationSeparator" w:id="0">
    <w:p w14:paraId="76E438AD" w14:textId="77777777" w:rsidR="00F95C1B" w:rsidRDefault="00F95C1B" w:rsidP="00BE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46C11"/>
    <w:rsid w:val="00071570"/>
    <w:rsid w:val="00074E8B"/>
    <w:rsid w:val="000763CE"/>
    <w:rsid w:val="00093051"/>
    <w:rsid w:val="000A58D1"/>
    <w:rsid w:val="000B2038"/>
    <w:rsid w:val="000B35E3"/>
    <w:rsid w:val="000B4A94"/>
    <w:rsid w:val="000C1B5C"/>
    <w:rsid w:val="000C20FC"/>
    <w:rsid w:val="000C59CB"/>
    <w:rsid w:val="000C672B"/>
    <w:rsid w:val="000C698A"/>
    <w:rsid w:val="000E54F9"/>
    <w:rsid w:val="000F0FA3"/>
    <w:rsid w:val="0010541B"/>
    <w:rsid w:val="00116F92"/>
    <w:rsid w:val="00140F61"/>
    <w:rsid w:val="00153E42"/>
    <w:rsid w:val="00156C9A"/>
    <w:rsid w:val="00157766"/>
    <w:rsid w:val="0016536A"/>
    <w:rsid w:val="0017542D"/>
    <w:rsid w:val="001A7484"/>
    <w:rsid w:val="001B26AA"/>
    <w:rsid w:val="001B3955"/>
    <w:rsid w:val="001B5F98"/>
    <w:rsid w:val="001D1A4B"/>
    <w:rsid w:val="00205F63"/>
    <w:rsid w:val="00211899"/>
    <w:rsid w:val="00212191"/>
    <w:rsid w:val="0022008A"/>
    <w:rsid w:val="002210B6"/>
    <w:rsid w:val="00221DF8"/>
    <w:rsid w:val="00245D89"/>
    <w:rsid w:val="002556E0"/>
    <w:rsid w:val="002626FA"/>
    <w:rsid w:val="002806D4"/>
    <w:rsid w:val="00281FB1"/>
    <w:rsid w:val="00285EDD"/>
    <w:rsid w:val="00296129"/>
    <w:rsid w:val="002B436D"/>
    <w:rsid w:val="002E2093"/>
    <w:rsid w:val="002F5924"/>
    <w:rsid w:val="00303E06"/>
    <w:rsid w:val="00312CA1"/>
    <w:rsid w:val="00313F49"/>
    <w:rsid w:val="003142A4"/>
    <w:rsid w:val="00331DE8"/>
    <w:rsid w:val="00332D3A"/>
    <w:rsid w:val="003343E7"/>
    <w:rsid w:val="00342AFE"/>
    <w:rsid w:val="00347946"/>
    <w:rsid w:val="0035152F"/>
    <w:rsid w:val="00353049"/>
    <w:rsid w:val="0035419A"/>
    <w:rsid w:val="003718FC"/>
    <w:rsid w:val="003858EF"/>
    <w:rsid w:val="00391788"/>
    <w:rsid w:val="003A2519"/>
    <w:rsid w:val="003C596A"/>
    <w:rsid w:val="003D2742"/>
    <w:rsid w:val="003D34E9"/>
    <w:rsid w:val="003D71D2"/>
    <w:rsid w:val="003E0285"/>
    <w:rsid w:val="003F1A4E"/>
    <w:rsid w:val="003F4865"/>
    <w:rsid w:val="00425F18"/>
    <w:rsid w:val="00430224"/>
    <w:rsid w:val="00441915"/>
    <w:rsid w:val="00451FCE"/>
    <w:rsid w:val="00475E8F"/>
    <w:rsid w:val="0047689F"/>
    <w:rsid w:val="00476DDD"/>
    <w:rsid w:val="00480077"/>
    <w:rsid w:val="004C44C8"/>
    <w:rsid w:val="004D1ED9"/>
    <w:rsid w:val="00510D0A"/>
    <w:rsid w:val="00526965"/>
    <w:rsid w:val="00527360"/>
    <w:rsid w:val="0053495C"/>
    <w:rsid w:val="0054560D"/>
    <w:rsid w:val="00551962"/>
    <w:rsid w:val="00554849"/>
    <w:rsid w:val="00560728"/>
    <w:rsid w:val="00561634"/>
    <w:rsid w:val="00566806"/>
    <w:rsid w:val="00583718"/>
    <w:rsid w:val="00583918"/>
    <w:rsid w:val="005B4CA9"/>
    <w:rsid w:val="005B515E"/>
    <w:rsid w:val="005C6357"/>
    <w:rsid w:val="005C7397"/>
    <w:rsid w:val="005E0C91"/>
    <w:rsid w:val="005E34C1"/>
    <w:rsid w:val="005E5D88"/>
    <w:rsid w:val="005E6DBF"/>
    <w:rsid w:val="005F242A"/>
    <w:rsid w:val="005F47BE"/>
    <w:rsid w:val="00627A4B"/>
    <w:rsid w:val="00633846"/>
    <w:rsid w:val="006602A6"/>
    <w:rsid w:val="006617C6"/>
    <w:rsid w:val="00666C5A"/>
    <w:rsid w:val="00676173"/>
    <w:rsid w:val="006925C3"/>
    <w:rsid w:val="006A1DA9"/>
    <w:rsid w:val="006A39CC"/>
    <w:rsid w:val="006B00CA"/>
    <w:rsid w:val="006F5D1B"/>
    <w:rsid w:val="00710ECA"/>
    <w:rsid w:val="007153EA"/>
    <w:rsid w:val="007203B1"/>
    <w:rsid w:val="00730781"/>
    <w:rsid w:val="0073390F"/>
    <w:rsid w:val="00740CB2"/>
    <w:rsid w:val="0075577D"/>
    <w:rsid w:val="0077363A"/>
    <w:rsid w:val="0078064B"/>
    <w:rsid w:val="00784C0A"/>
    <w:rsid w:val="00784D30"/>
    <w:rsid w:val="00790C1A"/>
    <w:rsid w:val="007938A5"/>
    <w:rsid w:val="007A79AA"/>
    <w:rsid w:val="007D565E"/>
    <w:rsid w:val="007E374E"/>
    <w:rsid w:val="008235DE"/>
    <w:rsid w:val="0082632D"/>
    <w:rsid w:val="00827B83"/>
    <w:rsid w:val="00844BCE"/>
    <w:rsid w:val="0085060A"/>
    <w:rsid w:val="00850CB7"/>
    <w:rsid w:val="00892AF6"/>
    <w:rsid w:val="00896A88"/>
    <w:rsid w:val="008A7929"/>
    <w:rsid w:val="008B1690"/>
    <w:rsid w:val="008B4C49"/>
    <w:rsid w:val="008B7ACF"/>
    <w:rsid w:val="008C01EC"/>
    <w:rsid w:val="008D531B"/>
    <w:rsid w:val="008D5995"/>
    <w:rsid w:val="008E4495"/>
    <w:rsid w:val="008F682C"/>
    <w:rsid w:val="00911C1C"/>
    <w:rsid w:val="00932ED1"/>
    <w:rsid w:val="00940930"/>
    <w:rsid w:val="009448C9"/>
    <w:rsid w:val="00944A89"/>
    <w:rsid w:val="00955F76"/>
    <w:rsid w:val="009656C5"/>
    <w:rsid w:val="00975D97"/>
    <w:rsid w:val="00984CF2"/>
    <w:rsid w:val="009D0A0A"/>
    <w:rsid w:val="009D34E6"/>
    <w:rsid w:val="009E665C"/>
    <w:rsid w:val="009F6364"/>
    <w:rsid w:val="00A002DD"/>
    <w:rsid w:val="00A0484C"/>
    <w:rsid w:val="00A04D33"/>
    <w:rsid w:val="00A11C7F"/>
    <w:rsid w:val="00A13B2F"/>
    <w:rsid w:val="00A20A6C"/>
    <w:rsid w:val="00A338BF"/>
    <w:rsid w:val="00A41B26"/>
    <w:rsid w:val="00A4275D"/>
    <w:rsid w:val="00A46924"/>
    <w:rsid w:val="00A46A9D"/>
    <w:rsid w:val="00A53645"/>
    <w:rsid w:val="00A544F4"/>
    <w:rsid w:val="00A54894"/>
    <w:rsid w:val="00A54F01"/>
    <w:rsid w:val="00A62E9B"/>
    <w:rsid w:val="00A83079"/>
    <w:rsid w:val="00A84958"/>
    <w:rsid w:val="00A8741F"/>
    <w:rsid w:val="00AA187E"/>
    <w:rsid w:val="00AB49D0"/>
    <w:rsid w:val="00AC3D8C"/>
    <w:rsid w:val="00AC601C"/>
    <w:rsid w:val="00AD3568"/>
    <w:rsid w:val="00AF3EE4"/>
    <w:rsid w:val="00B15834"/>
    <w:rsid w:val="00B23AFA"/>
    <w:rsid w:val="00B33E05"/>
    <w:rsid w:val="00B34371"/>
    <w:rsid w:val="00B40007"/>
    <w:rsid w:val="00B4727B"/>
    <w:rsid w:val="00B47657"/>
    <w:rsid w:val="00B55DB0"/>
    <w:rsid w:val="00B56EC1"/>
    <w:rsid w:val="00B65D27"/>
    <w:rsid w:val="00B9458D"/>
    <w:rsid w:val="00BB6903"/>
    <w:rsid w:val="00BC3874"/>
    <w:rsid w:val="00BE0820"/>
    <w:rsid w:val="00BE1AFC"/>
    <w:rsid w:val="00BE414B"/>
    <w:rsid w:val="00BE4D0D"/>
    <w:rsid w:val="00BE637E"/>
    <w:rsid w:val="00BE75E0"/>
    <w:rsid w:val="00C05109"/>
    <w:rsid w:val="00C26222"/>
    <w:rsid w:val="00C31F68"/>
    <w:rsid w:val="00C44BED"/>
    <w:rsid w:val="00C45B45"/>
    <w:rsid w:val="00C511D1"/>
    <w:rsid w:val="00C95433"/>
    <w:rsid w:val="00CD00CE"/>
    <w:rsid w:val="00CE127D"/>
    <w:rsid w:val="00D017CA"/>
    <w:rsid w:val="00D06CEC"/>
    <w:rsid w:val="00D16693"/>
    <w:rsid w:val="00D47EB2"/>
    <w:rsid w:val="00D61C38"/>
    <w:rsid w:val="00D74A14"/>
    <w:rsid w:val="00D75382"/>
    <w:rsid w:val="00D9712F"/>
    <w:rsid w:val="00D97880"/>
    <w:rsid w:val="00DA26C2"/>
    <w:rsid w:val="00DA3E82"/>
    <w:rsid w:val="00DA4021"/>
    <w:rsid w:val="00DC5E8B"/>
    <w:rsid w:val="00DF5501"/>
    <w:rsid w:val="00E11F8D"/>
    <w:rsid w:val="00E33377"/>
    <w:rsid w:val="00E87ACE"/>
    <w:rsid w:val="00E91F9A"/>
    <w:rsid w:val="00EE227C"/>
    <w:rsid w:val="00EF1CA4"/>
    <w:rsid w:val="00F00079"/>
    <w:rsid w:val="00F02B86"/>
    <w:rsid w:val="00F067B6"/>
    <w:rsid w:val="00F21902"/>
    <w:rsid w:val="00F277DB"/>
    <w:rsid w:val="00F27993"/>
    <w:rsid w:val="00F32BDE"/>
    <w:rsid w:val="00F35E1A"/>
    <w:rsid w:val="00F46A94"/>
    <w:rsid w:val="00F55646"/>
    <w:rsid w:val="00F57DD1"/>
    <w:rsid w:val="00F656CF"/>
    <w:rsid w:val="00F6756A"/>
    <w:rsid w:val="00F74CAD"/>
    <w:rsid w:val="00F942AB"/>
    <w:rsid w:val="00F95C1B"/>
    <w:rsid w:val="00FA08D9"/>
    <w:rsid w:val="00FB1972"/>
    <w:rsid w:val="00FC1377"/>
    <w:rsid w:val="271CEE46"/>
    <w:rsid w:val="2C43958B"/>
    <w:rsid w:val="3D25818C"/>
    <w:rsid w:val="4B1A9810"/>
    <w:rsid w:val="79B18457"/>
    <w:rsid w:val="7A48B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818C"/>
  <w15:docId w15:val="{956F16B5-62B5-46D0-803A-5D7D3E7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E7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E0"/>
  </w:style>
  <w:style w:type="paragraph" w:styleId="Footer">
    <w:name w:val="footer"/>
    <w:basedOn w:val="Normal"/>
    <w:link w:val="FooterChar"/>
    <w:uiPriority w:val="99"/>
    <w:unhideWhenUsed/>
    <w:rsid w:val="00BE7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E0"/>
  </w:style>
  <w:style w:type="paragraph" w:styleId="ListParagraph">
    <w:name w:val="List Paragraph"/>
    <w:basedOn w:val="Normal"/>
    <w:uiPriority w:val="34"/>
    <w:qFormat/>
    <w:rsid w:val="009D34E6"/>
    <w:pPr>
      <w:spacing w:after="160" w:line="256" w:lineRule="auto"/>
      <w:ind w:left="720"/>
      <w:contextualSpacing/>
    </w:pPr>
  </w:style>
  <w:style w:type="paragraph" w:customStyle="1" w:styleId="xmsonormal">
    <w:name w:val="xmsonormal"/>
    <w:basedOn w:val="Normal"/>
    <w:rsid w:val="00B56E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56E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CA2F-4926-4360-B380-BEC9A141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Heubner</dc:creator>
  <cp:lastModifiedBy>Director</cp:lastModifiedBy>
  <cp:revision>2</cp:revision>
  <dcterms:created xsi:type="dcterms:W3CDTF">2020-02-17T22:50:00Z</dcterms:created>
  <dcterms:modified xsi:type="dcterms:W3CDTF">2020-02-17T22:50:00Z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-583271786</vt:i4>
  </property>
  <property fmtid="{D5CDD505-2E9C-101B-9397-08002B2CF9AE}" pid="3" name="_NewReviewCycle">
    <vt:lpwstr/>
  </property>
  <property fmtid="{D5CDD505-2E9C-101B-9397-08002B2CF9AE}" pid="4" name="_EmailSubject">
    <vt:lpwstr>Minutes</vt:lpwstr>
  </property>
  <property fmtid="{D5CDD505-2E9C-101B-9397-08002B2CF9AE}" pid="5" name="_AuthorEmail">
    <vt:lpwstr>Matthew.Heubner@mitchell.com</vt:lpwstr>
  </property>
  <property fmtid="{D5CDD505-2E9C-101B-9397-08002B2CF9AE}" pid="6" name="_AuthorEmailDisplayName">
    <vt:lpwstr>Matthew Heubner</vt:lpwstr>
  </property>
  <property fmtid="{D5CDD505-2E9C-101B-9397-08002B2CF9AE}" pid="7" name="_ReviewingToolsShownOnce">
    <vt:lpwstr/>
  </property>
</Properties>
</file>