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66" w:rsidRPr="00D84D66" w:rsidRDefault="00D84D66" w:rsidP="00D84D66">
      <w:pPr>
        <w:spacing w:after="0" w:line="240" w:lineRule="auto"/>
        <w:jc w:val="center"/>
        <w:rPr>
          <w:rFonts w:ascii="Times New Roman" w:eastAsia="Times New Roman" w:hAnsi="Times New Roman" w:cs="Times New Roman"/>
          <w:sz w:val="24"/>
          <w:szCs w:val="24"/>
        </w:rPr>
      </w:pPr>
      <w:r w:rsidRPr="00D84D66">
        <w:rPr>
          <w:rFonts w:ascii="Arial" w:eastAsia="Times New Roman" w:hAnsi="Arial" w:cs="Arial"/>
          <w:color w:val="000000"/>
        </w:rPr>
        <w:t>Sherman Public Library Board</w:t>
      </w:r>
    </w:p>
    <w:p w:rsidR="00D84D66" w:rsidRPr="00D84D66" w:rsidRDefault="00D84D66" w:rsidP="00D84D66">
      <w:pPr>
        <w:spacing w:after="0" w:line="240" w:lineRule="auto"/>
        <w:jc w:val="center"/>
        <w:rPr>
          <w:rFonts w:ascii="Times New Roman" w:eastAsia="Times New Roman" w:hAnsi="Times New Roman" w:cs="Times New Roman"/>
          <w:sz w:val="24"/>
          <w:szCs w:val="24"/>
        </w:rPr>
      </w:pPr>
      <w:r w:rsidRPr="00D84D66">
        <w:rPr>
          <w:rFonts w:ascii="Arial" w:eastAsia="Times New Roman" w:hAnsi="Arial" w:cs="Arial"/>
          <w:color w:val="000000"/>
        </w:rPr>
        <w:t>Regular Meeting</w:t>
      </w:r>
    </w:p>
    <w:p w:rsidR="00D84D66" w:rsidRPr="00D84D66" w:rsidRDefault="00D84D66" w:rsidP="00D84D66">
      <w:pPr>
        <w:spacing w:after="0" w:line="240" w:lineRule="auto"/>
        <w:jc w:val="center"/>
        <w:rPr>
          <w:rFonts w:ascii="Times New Roman" w:eastAsia="Times New Roman" w:hAnsi="Times New Roman" w:cs="Times New Roman"/>
          <w:sz w:val="24"/>
          <w:szCs w:val="24"/>
        </w:rPr>
      </w:pPr>
      <w:r w:rsidRPr="00D84D66">
        <w:rPr>
          <w:rFonts w:ascii="Arial" w:eastAsia="Times New Roman" w:hAnsi="Arial" w:cs="Arial"/>
          <w:color w:val="000000"/>
        </w:rPr>
        <w:t>Board of Trustees</w:t>
      </w:r>
    </w:p>
    <w:p w:rsidR="00D84D66" w:rsidRPr="00D84D66" w:rsidRDefault="00D84D66" w:rsidP="00D84D66">
      <w:pPr>
        <w:spacing w:after="0" w:line="240" w:lineRule="auto"/>
        <w:jc w:val="center"/>
        <w:rPr>
          <w:rFonts w:ascii="Times New Roman" w:eastAsia="Times New Roman" w:hAnsi="Times New Roman" w:cs="Times New Roman"/>
          <w:sz w:val="24"/>
          <w:szCs w:val="24"/>
        </w:rPr>
      </w:pPr>
      <w:r w:rsidRPr="00D84D66">
        <w:rPr>
          <w:rFonts w:ascii="Arial" w:eastAsia="Times New Roman" w:hAnsi="Arial" w:cs="Arial"/>
          <w:color w:val="000000"/>
        </w:rPr>
        <w:t>January 18, 2023</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D84D66">
        <w:rPr>
          <w:rFonts w:ascii="Arial" w:eastAsia="Times New Roman" w:hAnsi="Arial" w:cs="Arial"/>
          <w:color w:val="000000"/>
        </w:rPr>
        <w:t>Kocis</w:t>
      </w:r>
      <w:proofErr w:type="spellEnd"/>
      <w:r w:rsidRPr="00D84D66">
        <w:rPr>
          <w:rFonts w:ascii="Arial" w:eastAsia="Times New Roman" w:hAnsi="Arial" w:cs="Arial"/>
          <w:color w:val="000000"/>
        </w:rPr>
        <w:t xml:space="preserve"> and Board members Julie Horton, Courtney Westlake, John Barrett, Mike Lang, Elizabeth </w:t>
      </w:r>
      <w:proofErr w:type="spellStart"/>
      <w:r w:rsidRPr="00D84D66">
        <w:rPr>
          <w:rFonts w:ascii="Arial" w:eastAsia="Times New Roman" w:hAnsi="Arial" w:cs="Arial"/>
          <w:color w:val="000000"/>
        </w:rPr>
        <w:t>Heubner</w:t>
      </w:r>
      <w:proofErr w:type="spellEnd"/>
      <w:r w:rsidRPr="00D84D66">
        <w:rPr>
          <w:rFonts w:ascii="Arial" w:eastAsia="Times New Roman" w:hAnsi="Arial" w:cs="Arial"/>
          <w:color w:val="000000"/>
        </w:rPr>
        <w:t xml:space="preserve"> and Brian Manci. Mary </w:t>
      </w:r>
      <w:proofErr w:type="spellStart"/>
      <w:r w:rsidRPr="00D84D66">
        <w:rPr>
          <w:rFonts w:ascii="Arial" w:eastAsia="Times New Roman" w:hAnsi="Arial" w:cs="Arial"/>
          <w:color w:val="000000"/>
        </w:rPr>
        <w:t>Contri</w:t>
      </w:r>
      <w:proofErr w:type="spellEnd"/>
      <w:r w:rsidRPr="00D84D66">
        <w:rPr>
          <w:rFonts w:ascii="Arial" w:eastAsia="Times New Roman" w:hAnsi="Arial" w:cs="Arial"/>
          <w:color w:val="000000"/>
        </w:rPr>
        <w:t xml:space="preserve"> was absent. </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b/>
          <w:bCs/>
          <w:color w:val="000000"/>
          <w:u w:val="single"/>
        </w:rPr>
        <w:t>Secretary’s Report:</w:t>
      </w:r>
      <w:r w:rsidRPr="00D84D66">
        <w:rPr>
          <w:rFonts w:ascii="Arial" w:eastAsia="Times New Roman" w:hAnsi="Arial" w:cs="Arial"/>
          <w:color w:val="000000"/>
        </w:rPr>
        <w:t xml:space="preserve"> It was moved by Brian Manci and seconded by Mike Lang to approve the minutes from the December 2022 regular meeting as submitted by Courtney Westlake. The motion was approved.</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b/>
          <w:bCs/>
          <w:color w:val="000000"/>
          <w:u w:val="single"/>
        </w:rPr>
        <w:t>Treasurer’s/Financial Report:</w:t>
      </w:r>
      <w:r w:rsidRPr="00D84D66">
        <w:rPr>
          <w:rFonts w:ascii="Arial" w:eastAsia="Times New Roman" w:hAnsi="Arial" w:cs="Arial"/>
          <w:color w:val="000000"/>
        </w:rPr>
        <w:t xml:space="preserve"> John Barrett made a motion to accept the Treasurer’s Report and to pay the bills for October. Brian Manci seconded the motion, and the motion was carried by a unanimous voice vote.</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b/>
          <w:bCs/>
          <w:color w:val="000000"/>
          <w:u w:val="single"/>
        </w:rPr>
        <w:t>Librarian’s Report:</w:t>
      </w:r>
      <w:r w:rsidRPr="00D84D66">
        <w:rPr>
          <w:rFonts w:ascii="Arial" w:eastAsia="Times New Roman" w:hAnsi="Arial" w:cs="Arial"/>
          <w:color w:val="000000"/>
        </w:rPr>
        <w:t> </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Circulation for December 2022 included:</w:t>
      </w:r>
    </w:p>
    <w:p w:rsidR="00D84D66" w:rsidRPr="00D84D66" w:rsidRDefault="00D84D66" w:rsidP="00D84D66">
      <w:pPr>
        <w:numPr>
          <w:ilvl w:val="0"/>
          <w:numId w:val="3"/>
        </w:numPr>
        <w:spacing w:after="0" w:line="240" w:lineRule="auto"/>
        <w:textAlignment w:val="baseline"/>
        <w:rPr>
          <w:rFonts w:ascii="Arial" w:eastAsia="Times New Roman" w:hAnsi="Arial" w:cs="Arial"/>
          <w:color w:val="000000"/>
        </w:rPr>
      </w:pPr>
      <w:r w:rsidRPr="00D84D66">
        <w:rPr>
          <w:rFonts w:ascii="Arial" w:eastAsia="Times New Roman" w:hAnsi="Arial" w:cs="Arial"/>
          <w:color w:val="000000"/>
        </w:rPr>
        <w:t>1,197 patron count</w:t>
      </w:r>
    </w:p>
    <w:p w:rsidR="00D84D66" w:rsidRPr="00D84D66" w:rsidRDefault="00D84D66" w:rsidP="00D84D66">
      <w:pPr>
        <w:numPr>
          <w:ilvl w:val="0"/>
          <w:numId w:val="3"/>
        </w:numPr>
        <w:spacing w:after="0" w:line="240" w:lineRule="auto"/>
        <w:textAlignment w:val="baseline"/>
        <w:rPr>
          <w:rFonts w:ascii="Arial" w:eastAsia="Times New Roman" w:hAnsi="Arial" w:cs="Arial"/>
          <w:color w:val="000000"/>
        </w:rPr>
      </w:pPr>
      <w:r w:rsidRPr="00D84D66">
        <w:rPr>
          <w:rFonts w:ascii="Arial" w:eastAsia="Times New Roman" w:hAnsi="Arial" w:cs="Arial"/>
          <w:color w:val="000000"/>
        </w:rPr>
        <w:t>1,789 items circulated 2,211 times at our Library</w:t>
      </w:r>
    </w:p>
    <w:p w:rsidR="00D84D66" w:rsidRPr="00D84D66" w:rsidRDefault="00D84D66" w:rsidP="00D84D66">
      <w:pPr>
        <w:numPr>
          <w:ilvl w:val="0"/>
          <w:numId w:val="3"/>
        </w:numPr>
        <w:spacing w:after="0" w:line="240" w:lineRule="auto"/>
        <w:textAlignment w:val="baseline"/>
        <w:rPr>
          <w:rFonts w:ascii="Arial" w:eastAsia="Times New Roman" w:hAnsi="Arial" w:cs="Arial"/>
          <w:color w:val="000000"/>
        </w:rPr>
      </w:pPr>
      <w:r w:rsidRPr="00D84D66">
        <w:rPr>
          <w:rFonts w:ascii="Arial" w:eastAsia="Times New Roman" w:hAnsi="Arial" w:cs="Arial"/>
          <w:color w:val="000000"/>
        </w:rPr>
        <w:t>Resident borrowing: 227 patron cards and 1,727 checkouts</w:t>
      </w:r>
    </w:p>
    <w:p w:rsidR="00D84D66" w:rsidRPr="00D84D66" w:rsidRDefault="00D84D66" w:rsidP="00D84D66">
      <w:pPr>
        <w:numPr>
          <w:ilvl w:val="0"/>
          <w:numId w:val="3"/>
        </w:numPr>
        <w:spacing w:after="0" w:line="240" w:lineRule="auto"/>
        <w:textAlignment w:val="baseline"/>
        <w:rPr>
          <w:rFonts w:ascii="Arial" w:eastAsia="Times New Roman" w:hAnsi="Arial" w:cs="Arial"/>
          <w:color w:val="000000"/>
        </w:rPr>
      </w:pPr>
      <w:r w:rsidRPr="00D84D66">
        <w:rPr>
          <w:rFonts w:ascii="Arial" w:eastAsia="Times New Roman" w:hAnsi="Arial" w:cs="Arial"/>
          <w:color w:val="000000"/>
        </w:rPr>
        <w:t>Non Resident Borrowing: 47 cards and 346 checkouts</w:t>
      </w:r>
    </w:p>
    <w:p w:rsidR="00D84D66" w:rsidRPr="00D84D66" w:rsidRDefault="00D84D66" w:rsidP="00D84D66">
      <w:pPr>
        <w:numPr>
          <w:ilvl w:val="0"/>
          <w:numId w:val="3"/>
        </w:numPr>
        <w:spacing w:after="0" w:line="240" w:lineRule="auto"/>
        <w:textAlignment w:val="baseline"/>
        <w:rPr>
          <w:rFonts w:ascii="Arial" w:eastAsia="Times New Roman" w:hAnsi="Arial" w:cs="Arial"/>
          <w:color w:val="000000"/>
        </w:rPr>
      </w:pPr>
      <w:r w:rsidRPr="00D84D66">
        <w:rPr>
          <w:rFonts w:ascii="Arial" w:eastAsia="Times New Roman" w:hAnsi="Arial" w:cs="Arial"/>
          <w:color w:val="000000"/>
        </w:rPr>
        <w:t>Reciprocal borrowing: 11 cards and 138 checkouts</w:t>
      </w:r>
    </w:p>
    <w:p w:rsidR="00D84D66" w:rsidRPr="00D84D66" w:rsidRDefault="00D84D66" w:rsidP="00D84D66">
      <w:pPr>
        <w:numPr>
          <w:ilvl w:val="0"/>
          <w:numId w:val="3"/>
        </w:numPr>
        <w:spacing w:after="0" w:line="240" w:lineRule="auto"/>
        <w:textAlignment w:val="baseline"/>
        <w:rPr>
          <w:rFonts w:ascii="Arial" w:eastAsia="Times New Roman" w:hAnsi="Arial" w:cs="Arial"/>
          <w:color w:val="000000"/>
        </w:rPr>
      </w:pPr>
      <w:r w:rsidRPr="00D84D66">
        <w:rPr>
          <w:rFonts w:ascii="Arial" w:eastAsia="Times New Roman" w:hAnsi="Arial" w:cs="Arial"/>
          <w:color w:val="000000"/>
        </w:rPr>
        <w:t>Cloud Library: 59 e-books and 29 Cloud Library e-audiobooks</w:t>
      </w:r>
    </w:p>
    <w:p w:rsidR="00D84D66" w:rsidRPr="00D84D66" w:rsidRDefault="00D84D66" w:rsidP="00D84D66">
      <w:pPr>
        <w:numPr>
          <w:ilvl w:val="0"/>
          <w:numId w:val="3"/>
        </w:numPr>
        <w:spacing w:after="0" w:line="240" w:lineRule="auto"/>
        <w:textAlignment w:val="baseline"/>
        <w:rPr>
          <w:rFonts w:ascii="Arial" w:eastAsia="Times New Roman" w:hAnsi="Arial" w:cs="Arial"/>
          <w:color w:val="000000"/>
        </w:rPr>
      </w:pPr>
      <w:r w:rsidRPr="00D84D66">
        <w:rPr>
          <w:rFonts w:ascii="Arial" w:eastAsia="Times New Roman" w:hAnsi="Arial" w:cs="Arial"/>
          <w:color w:val="000000"/>
        </w:rPr>
        <w:t>Overdrive Lending: 166 e-book checkouts and 86 e-audiobook checkouts</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Borrowing/Lending for December 2022:</w:t>
      </w:r>
    </w:p>
    <w:p w:rsidR="00D84D66" w:rsidRPr="00D84D66" w:rsidRDefault="00D84D66" w:rsidP="00D84D66">
      <w:pPr>
        <w:numPr>
          <w:ilvl w:val="0"/>
          <w:numId w:val="4"/>
        </w:numPr>
        <w:spacing w:after="0" w:line="240" w:lineRule="auto"/>
        <w:textAlignment w:val="baseline"/>
        <w:rPr>
          <w:rFonts w:ascii="Arial" w:eastAsia="Times New Roman" w:hAnsi="Arial" w:cs="Arial"/>
          <w:color w:val="000000"/>
        </w:rPr>
      </w:pPr>
      <w:r w:rsidRPr="00D84D66">
        <w:rPr>
          <w:rFonts w:ascii="Arial" w:eastAsia="Times New Roman" w:hAnsi="Arial" w:cs="Arial"/>
          <w:color w:val="000000"/>
        </w:rPr>
        <w:t>SHARE Borrowed: 389</w:t>
      </w:r>
    </w:p>
    <w:p w:rsidR="00D84D66" w:rsidRPr="00D84D66" w:rsidRDefault="00D84D66" w:rsidP="00D84D66">
      <w:pPr>
        <w:numPr>
          <w:ilvl w:val="0"/>
          <w:numId w:val="4"/>
        </w:numPr>
        <w:spacing w:after="0" w:line="240" w:lineRule="auto"/>
        <w:textAlignment w:val="baseline"/>
        <w:rPr>
          <w:rFonts w:ascii="Arial" w:eastAsia="Times New Roman" w:hAnsi="Arial" w:cs="Arial"/>
          <w:color w:val="000000"/>
        </w:rPr>
      </w:pPr>
      <w:r w:rsidRPr="00D84D66">
        <w:rPr>
          <w:rFonts w:ascii="Arial" w:eastAsia="Times New Roman" w:hAnsi="Arial" w:cs="Arial"/>
          <w:color w:val="000000"/>
        </w:rPr>
        <w:t>SHARE Loaned: 380</w:t>
      </w:r>
    </w:p>
    <w:p w:rsidR="00D84D66" w:rsidRPr="00D84D66" w:rsidRDefault="00D84D66" w:rsidP="00D84D66">
      <w:pPr>
        <w:numPr>
          <w:ilvl w:val="0"/>
          <w:numId w:val="4"/>
        </w:numPr>
        <w:spacing w:after="0" w:line="240" w:lineRule="auto"/>
        <w:textAlignment w:val="baseline"/>
        <w:rPr>
          <w:rFonts w:ascii="Arial" w:eastAsia="Times New Roman" w:hAnsi="Arial" w:cs="Arial"/>
          <w:color w:val="000000"/>
        </w:rPr>
      </w:pPr>
      <w:proofErr w:type="spellStart"/>
      <w:r w:rsidRPr="00D84D66">
        <w:rPr>
          <w:rFonts w:ascii="Arial" w:eastAsia="Times New Roman" w:hAnsi="Arial" w:cs="Arial"/>
          <w:color w:val="000000"/>
        </w:rPr>
        <w:t>WorldShare</w:t>
      </w:r>
      <w:proofErr w:type="spellEnd"/>
      <w:r w:rsidRPr="00D84D66">
        <w:rPr>
          <w:rFonts w:ascii="Arial" w:eastAsia="Times New Roman" w:hAnsi="Arial" w:cs="Arial"/>
          <w:color w:val="000000"/>
        </w:rPr>
        <w:t xml:space="preserve"> Borrowed: 1</w:t>
      </w:r>
    </w:p>
    <w:p w:rsidR="00D84D66" w:rsidRPr="00D84D66" w:rsidRDefault="00D84D66" w:rsidP="00D84D66">
      <w:pPr>
        <w:numPr>
          <w:ilvl w:val="0"/>
          <w:numId w:val="4"/>
        </w:numPr>
        <w:spacing w:after="0" w:line="240" w:lineRule="auto"/>
        <w:textAlignment w:val="baseline"/>
        <w:rPr>
          <w:rFonts w:ascii="Arial" w:eastAsia="Times New Roman" w:hAnsi="Arial" w:cs="Arial"/>
          <w:color w:val="000000"/>
        </w:rPr>
      </w:pPr>
      <w:proofErr w:type="spellStart"/>
      <w:r w:rsidRPr="00D84D66">
        <w:rPr>
          <w:rFonts w:ascii="Arial" w:eastAsia="Times New Roman" w:hAnsi="Arial" w:cs="Arial"/>
          <w:color w:val="000000"/>
        </w:rPr>
        <w:t>WorldShare</w:t>
      </w:r>
      <w:proofErr w:type="spellEnd"/>
      <w:r w:rsidRPr="00D84D66">
        <w:rPr>
          <w:rFonts w:ascii="Arial" w:eastAsia="Times New Roman" w:hAnsi="Arial" w:cs="Arial"/>
          <w:color w:val="000000"/>
        </w:rPr>
        <w:t xml:space="preserve"> Loaned: 3</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b/>
          <w:bCs/>
          <w:color w:val="000000"/>
          <w:u w:val="single"/>
        </w:rPr>
        <w:t>Library Events and Issues: </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-Library patrons in Sherman saved $464,6820.80 in 2022 by using the library instead of</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buying materials. Four families saved over $10,000.</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-Sherman Library is partnering with Autism Support of Central Illinois to provide quarterly autism friendly children’s story-time in 2023. The library is also partnering with the Birth to Five program for story-times and educational materials.</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xml:space="preserve">-Director </w:t>
      </w:r>
      <w:proofErr w:type="spellStart"/>
      <w:r w:rsidRPr="00D84D66">
        <w:rPr>
          <w:rFonts w:ascii="Arial" w:eastAsia="Times New Roman" w:hAnsi="Arial" w:cs="Arial"/>
          <w:color w:val="000000"/>
        </w:rPr>
        <w:t>Kocis</w:t>
      </w:r>
      <w:proofErr w:type="spellEnd"/>
      <w:r w:rsidRPr="00D84D66">
        <w:rPr>
          <w:rFonts w:ascii="Arial" w:eastAsia="Times New Roman" w:hAnsi="Arial" w:cs="Arial"/>
          <w:color w:val="000000"/>
        </w:rPr>
        <w:t xml:space="preserve"> is working with the accountant to prepare W-4s and 1099s.</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-AFR was submitted to IL Comptroller on 12/27/23.</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xml:space="preserve">-Director </w:t>
      </w:r>
      <w:proofErr w:type="spellStart"/>
      <w:r w:rsidRPr="00D84D66">
        <w:rPr>
          <w:rFonts w:ascii="Arial" w:eastAsia="Times New Roman" w:hAnsi="Arial" w:cs="Arial"/>
          <w:color w:val="000000"/>
        </w:rPr>
        <w:t>Kocis</w:t>
      </w:r>
      <w:proofErr w:type="spellEnd"/>
      <w:r w:rsidRPr="00D84D66">
        <w:rPr>
          <w:rFonts w:ascii="Arial" w:eastAsia="Times New Roman" w:hAnsi="Arial" w:cs="Arial"/>
          <w:color w:val="000000"/>
        </w:rPr>
        <w:t xml:space="preserve"> is preparing FY 23 Per Capita grant and FY 21 Expenditures report for the IL State Library. It’s due 1/31/2023</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xml:space="preserve">- Director </w:t>
      </w:r>
      <w:proofErr w:type="spellStart"/>
      <w:r w:rsidRPr="00D84D66">
        <w:rPr>
          <w:rFonts w:ascii="Arial" w:eastAsia="Times New Roman" w:hAnsi="Arial" w:cs="Arial"/>
          <w:color w:val="000000"/>
        </w:rPr>
        <w:t>Kocis</w:t>
      </w:r>
      <w:proofErr w:type="spellEnd"/>
      <w:r w:rsidRPr="00D84D66">
        <w:rPr>
          <w:rFonts w:ascii="Arial" w:eastAsia="Times New Roman" w:hAnsi="Arial" w:cs="Arial"/>
          <w:color w:val="000000"/>
        </w:rPr>
        <w:t xml:space="preserve"> is registered for 2023 Illinois Youth Services Institute in Bloomington for March 16-17.</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-Story-Time on Tuesday morning resumed January 17th and will run for 15 weeks, until April</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25th.</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-Author Melanie Holmes is scheduled for a book launch event for her book “100 Things to Do in Illinois Before You Die” on June 11th.</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lastRenderedPageBreak/>
        <w:t>-A large donation of adult graphic novels/comic books was received. The library will create a new section separate from children’s and teen graphics.</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xml:space="preserve">-Director </w:t>
      </w:r>
      <w:proofErr w:type="spellStart"/>
      <w:r w:rsidRPr="00D84D66">
        <w:rPr>
          <w:rFonts w:ascii="Arial" w:eastAsia="Times New Roman" w:hAnsi="Arial" w:cs="Arial"/>
          <w:color w:val="000000"/>
        </w:rPr>
        <w:t>Kocis</w:t>
      </w:r>
      <w:proofErr w:type="spellEnd"/>
      <w:r w:rsidRPr="00D84D66">
        <w:rPr>
          <w:rFonts w:ascii="Arial" w:eastAsia="Times New Roman" w:hAnsi="Arial" w:cs="Arial"/>
          <w:color w:val="000000"/>
        </w:rPr>
        <w:t xml:space="preserve"> made a reservation through SHARE for Aspen Discovery which would integrate with Polaris and our existing Online Public Access Catalog (OPAC) to make searching and ordering more streamlined. If the project goes forward, the library will be billed according to population size and participation not to exceed $250.</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-All summer reading performers have been scheduled for 2023.</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xml:space="preserve">-Director </w:t>
      </w:r>
      <w:proofErr w:type="spellStart"/>
      <w:r w:rsidRPr="00D84D66">
        <w:rPr>
          <w:rFonts w:ascii="Arial" w:eastAsia="Times New Roman" w:hAnsi="Arial" w:cs="Arial"/>
          <w:color w:val="000000"/>
        </w:rPr>
        <w:t>Kocis</w:t>
      </w:r>
      <w:proofErr w:type="spellEnd"/>
      <w:r w:rsidRPr="00D84D66">
        <w:rPr>
          <w:rFonts w:ascii="Arial" w:eastAsia="Times New Roman" w:hAnsi="Arial" w:cs="Arial"/>
          <w:color w:val="000000"/>
        </w:rPr>
        <w:t xml:space="preserve"> will be out on maternity leave around the beginning of July.</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-Monthly Art History Homeschool program will start January 1</w:t>
      </w:r>
      <w:r w:rsidR="00FF1D9C">
        <w:rPr>
          <w:rFonts w:ascii="Arial" w:eastAsia="Times New Roman" w:hAnsi="Arial" w:cs="Arial"/>
          <w:color w:val="000000"/>
        </w:rPr>
        <w:t>9</w:t>
      </w:r>
      <w:r w:rsidRPr="00D84D66">
        <w:rPr>
          <w:rFonts w:ascii="Arial" w:eastAsia="Times New Roman" w:hAnsi="Arial" w:cs="Arial"/>
          <w:color w:val="000000"/>
        </w:rPr>
        <w:t xml:space="preserve">th and run through </w:t>
      </w:r>
      <w:r w:rsidR="00FF1D9C">
        <w:rPr>
          <w:rFonts w:ascii="Arial" w:eastAsia="Times New Roman" w:hAnsi="Arial" w:cs="Arial"/>
          <w:color w:val="000000"/>
        </w:rPr>
        <w:t xml:space="preserve">the end of </w:t>
      </w:r>
      <w:r w:rsidRPr="00D84D66">
        <w:rPr>
          <w:rFonts w:ascii="Arial" w:eastAsia="Times New Roman" w:hAnsi="Arial" w:cs="Arial"/>
          <w:color w:val="000000"/>
        </w:rPr>
        <w:t>April.</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-336 Take n’ Make crafts were handed out in December</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- 24 children attended a Snowman Cookie Decorating event during winter break</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-9 teens participated in yoga before finals at the high school</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-14 teens studied for finals at the library after hours on Dec. 19th and 20th</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-3 people attended the BOYB Book Club</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xml:space="preserve">-December Meeting Room use included the </w:t>
      </w:r>
      <w:proofErr w:type="spellStart"/>
      <w:r w:rsidRPr="00D84D66">
        <w:rPr>
          <w:rFonts w:ascii="Arial" w:eastAsia="Times New Roman" w:hAnsi="Arial" w:cs="Arial"/>
          <w:color w:val="000000"/>
        </w:rPr>
        <w:t>Marbold</w:t>
      </w:r>
      <w:proofErr w:type="spellEnd"/>
      <w:r w:rsidRPr="00D84D66">
        <w:rPr>
          <w:rFonts w:ascii="Arial" w:eastAsia="Times New Roman" w:hAnsi="Arial" w:cs="Arial"/>
          <w:color w:val="000000"/>
        </w:rPr>
        <w:t xml:space="preserve"> Historical, Quilters, Lost Gourd Society, and Girl Scouts</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b/>
          <w:bCs/>
          <w:color w:val="000000"/>
        </w:rPr>
        <w:t>Building/maintenance updates:</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-B&amp;B Electric replaced 13 pole lights in the parking lot with LED lights on 12/28</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b/>
          <w:bCs/>
          <w:color w:val="000000"/>
          <w:u w:val="single"/>
        </w:rPr>
        <w:t>New Business:</w:t>
      </w:r>
      <w:r w:rsidRPr="00D84D66">
        <w:rPr>
          <w:rFonts w:ascii="Arial" w:eastAsia="Times New Roman" w:hAnsi="Arial" w:cs="Arial"/>
          <w:color w:val="000000"/>
        </w:rPr>
        <w:t>  </w:t>
      </w: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xml:space="preserve">-During the December meeting, the Board discussed and voted on moving the library’s CDs to another bank for a higher rate. Williamsville Bank and Trust offered to increase the library’s rate to 3.5%. Julie made a motion to keep the library’s CDs at Williamsville </w:t>
      </w:r>
      <w:r w:rsidR="00681CA7">
        <w:rPr>
          <w:rFonts w:ascii="Arial" w:eastAsia="Times New Roman" w:hAnsi="Arial" w:cs="Arial"/>
          <w:color w:val="000000"/>
        </w:rPr>
        <w:t xml:space="preserve">State </w:t>
      </w:r>
      <w:r w:rsidRPr="00D84D66">
        <w:rPr>
          <w:rFonts w:ascii="Arial" w:eastAsia="Times New Roman" w:hAnsi="Arial" w:cs="Arial"/>
          <w:color w:val="000000"/>
        </w:rPr>
        <w:t>Bank</w:t>
      </w:r>
      <w:r w:rsidR="00681CA7">
        <w:rPr>
          <w:rFonts w:ascii="Arial" w:eastAsia="Times New Roman" w:hAnsi="Arial" w:cs="Arial"/>
          <w:color w:val="000000"/>
        </w:rPr>
        <w:t xml:space="preserve"> and Trust</w:t>
      </w:r>
      <w:r w:rsidRPr="00D84D66">
        <w:rPr>
          <w:rFonts w:ascii="Arial" w:eastAsia="Times New Roman" w:hAnsi="Arial" w:cs="Arial"/>
          <w:color w:val="000000"/>
        </w:rPr>
        <w:t xml:space="preserve">, Elizabeth </w:t>
      </w:r>
      <w:proofErr w:type="spellStart"/>
      <w:r w:rsidRPr="00D84D66">
        <w:rPr>
          <w:rFonts w:ascii="Arial" w:eastAsia="Times New Roman" w:hAnsi="Arial" w:cs="Arial"/>
          <w:color w:val="000000"/>
        </w:rPr>
        <w:t>Heubner</w:t>
      </w:r>
      <w:proofErr w:type="spellEnd"/>
      <w:r w:rsidRPr="00D84D66">
        <w:rPr>
          <w:rFonts w:ascii="Arial" w:eastAsia="Times New Roman" w:hAnsi="Arial" w:cs="Arial"/>
          <w:color w:val="000000"/>
        </w:rPr>
        <w:t xml:space="preserve"> seconded, and motion passed with a unanimous voice vote. </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-The Board also discussed moving forward with transitioning the library’s Special Reserve account to INB. </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b/>
          <w:bCs/>
          <w:color w:val="000000"/>
          <w:u w:val="single"/>
        </w:rPr>
        <w:t>Continuing Business:</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color w:val="000000"/>
        </w:rPr>
        <w:t xml:space="preserve">The Board discussed an ongoing issue in the children’s bathroom with the toilet and plumbing, as well as upgrading the toilets in the women’s bathroom. Director </w:t>
      </w:r>
      <w:proofErr w:type="spellStart"/>
      <w:r w:rsidRPr="00D84D66">
        <w:rPr>
          <w:rFonts w:ascii="Arial" w:eastAsia="Times New Roman" w:hAnsi="Arial" w:cs="Arial"/>
          <w:color w:val="000000"/>
        </w:rPr>
        <w:t>Kocis</w:t>
      </w:r>
      <w:proofErr w:type="spellEnd"/>
      <w:r w:rsidRPr="00D84D66">
        <w:rPr>
          <w:rFonts w:ascii="Arial" w:eastAsia="Times New Roman" w:hAnsi="Arial" w:cs="Arial"/>
          <w:color w:val="000000"/>
        </w:rPr>
        <w:t xml:space="preserve"> got a quote from Tom’s Plumbing for $2,590.80. Julie Horton made a motion to accept this </w:t>
      </w:r>
      <w:r w:rsidR="00681CA7">
        <w:rPr>
          <w:rFonts w:ascii="Arial" w:eastAsia="Times New Roman" w:hAnsi="Arial" w:cs="Arial"/>
          <w:color w:val="000000"/>
        </w:rPr>
        <w:t xml:space="preserve">bid, Mike Lang </w:t>
      </w:r>
      <w:r w:rsidRPr="00D84D66">
        <w:rPr>
          <w:rFonts w:ascii="Arial" w:eastAsia="Times New Roman" w:hAnsi="Arial" w:cs="Arial"/>
          <w:color w:val="000000"/>
        </w:rPr>
        <w:t>seconded, and the motion passed with a unanimous voice vote. </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Default="00D84D66" w:rsidP="00D84D66">
      <w:pPr>
        <w:spacing w:after="0" w:line="240" w:lineRule="auto"/>
        <w:rPr>
          <w:rFonts w:ascii="Arial" w:eastAsia="Times New Roman" w:hAnsi="Arial" w:cs="Arial"/>
          <w:color w:val="000000"/>
        </w:rPr>
      </w:pPr>
      <w:r w:rsidRPr="00D84D66">
        <w:rPr>
          <w:rFonts w:ascii="Arial" w:eastAsia="Times New Roman" w:hAnsi="Arial" w:cs="Arial"/>
          <w:color w:val="000000"/>
        </w:rPr>
        <w:t xml:space="preserve">Director </w:t>
      </w:r>
      <w:proofErr w:type="spellStart"/>
      <w:r w:rsidRPr="00D84D66">
        <w:rPr>
          <w:rFonts w:ascii="Arial" w:eastAsia="Times New Roman" w:hAnsi="Arial" w:cs="Arial"/>
          <w:color w:val="000000"/>
        </w:rPr>
        <w:t>Kocis</w:t>
      </w:r>
      <w:proofErr w:type="spellEnd"/>
      <w:r w:rsidRPr="00D84D66">
        <w:rPr>
          <w:rFonts w:ascii="Arial" w:eastAsia="Times New Roman" w:hAnsi="Arial" w:cs="Arial"/>
          <w:color w:val="000000"/>
        </w:rPr>
        <w:t xml:space="preserve"> reached out to one local vendor about solar panels. The board will continue to explore options. </w:t>
      </w:r>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Default="00D84D66" w:rsidP="00D84D66">
      <w:pPr>
        <w:spacing w:after="0" w:line="240" w:lineRule="auto"/>
        <w:rPr>
          <w:rFonts w:ascii="Arial" w:eastAsia="Times New Roman" w:hAnsi="Arial" w:cs="Arial"/>
          <w:color w:val="000000"/>
          <w:shd w:val="clear" w:color="auto" w:fill="FFFFFF"/>
        </w:rPr>
      </w:pPr>
      <w:r w:rsidRPr="00D84D66">
        <w:rPr>
          <w:rFonts w:ascii="Arial" w:eastAsia="Times New Roman" w:hAnsi="Arial" w:cs="Arial"/>
          <w:b/>
          <w:bCs/>
          <w:color w:val="000000"/>
          <w:u w:val="single"/>
        </w:rPr>
        <w:t>Closed Session:</w:t>
      </w:r>
      <w:r w:rsidRPr="00D84D66">
        <w:rPr>
          <w:rFonts w:ascii="Arial" w:eastAsia="Times New Roman" w:hAnsi="Arial" w:cs="Arial"/>
          <w:color w:val="000000"/>
        </w:rPr>
        <w:t xml:space="preserve"> The Board entered a closed session per the Open Meetings Act exemption </w:t>
      </w:r>
      <w:r w:rsidRPr="00D84D66">
        <w:rPr>
          <w:rFonts w:ascii="Arial" w:eastAsia="Times New Roman" w:hAnsi="Arial" w:cs="Arial"/>
          <w:color w:val="000000"/>
          <w:shd w:val="clear" w:color="auto" w:fill="FFFFFF"/>
        </w:rPr>
        <w:t>5 ILCS 120/2(c)(1): “The appointment, employment, compensation, discipline, performance, or dismissal of specific employees." </w:t>
      </w:r>
    </w:p>
    <w:p w:rsidR="007C10F8" w:rsidRDefault="007C10F8" w:rsidP="00D84D66">
      <w:pPr>
        <w:spacing w:after="0" w:line="240" w:lineRule="auto"/>
        <w:rPr>
          <w:rFonts w:ascii="Arial" w:eastAsia="Times New Roman" w:hAnsi="Arial" w:cs="Arial"/>
          <w:color w:val="000000"/>
          <w:shd w:val="clear" w:color="auto" w:fill="FFFFFF"/>
        </w:rPr>
      </w:pPr>
    </w:p>
    <w:p w:rsidR="007C10F8" w:rsidRPr="00D84D66" w:rsidRDefault="007C10F8" w:rsidP="00D84D66">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The Boar</w:t>
      </w:r>
      <w:r w:rsidR="003E31E8">
        <w:rPr>
          <w:rFonts w:ascii="Arial" w:eastAsia="Times New Roman" w:hAnsi="Arial" w:cs="Arial"/>
          <w:color w:val="000000"/>
          <w:shd w:val="clear" w:color="auto" w:fill="FFFFFF"/>
        </w:rPr>
        <w:t xml:space="preserve">d approved raises </w:t>
      </w:r>
      <w:r>
        <w:rPr>
          <w:rFonts w:ascii="Arial" w:eastAsia="Times New Roman" w:hAnsi="Arial" w:cs="Arial"/>
          <w:color w:val="000000"/>
          <w:shd w:val="clear" w:color="auto" w:fill="FFFFFF"/>
        </w:rPr>
        <w:t>for</w:t>
      </w:r>
      <w:r w:rsidR="003E31E8">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two full time employees.</w:t>
      </w:r>
      <w:bookmarkStart w:id="0" w:name="_GoBack"/>
      <w:bookmarkEnd w:id="0"/>
    </w:p>
    <w:p w:rsidR="00D84D66" w:rsidRPr="00D84D66" w:rsidRDefault="00D84D66" w:rsidP="00D84D66">
      <w:pPr>
        <w:spacing w:after="0" w:line="240" w:lineRule="auto"/>
        <w:rPr>
          <w:rFonts w:ascii="Times New Roman" w:eastAsia="Times New Roman" w:hAnsi="Times New Roman" w:cs="Times New Roman"/>
          <w:sz w:val="24"/>
          <w:szCs w:val="24"/>
        </w:rPr>
      </w:pPr>
    </w:p>
    <w:p w:rsidR="00D84D66" w:rsidRPr="00D84D66" w:rsidRDefault="00D84D66" w:rsidP="00D84D66">
      <w:pPr>
        <w:spacing w:after="0" w:line="240" w:lineRule="auto"/>
        <w:rPr>
          <w:rFonts w:ascii="Times New Roman" w:eastAsia="Times New Roman" w:hAnsi="Times New Roman" w:cs="Times New Roman"/>
          <w:sz w:val="24"/>
          <w:szCs w:val="24"/>
        </w:rPr>
      </w:pPr>
      <w:r w:rsidRPr="00D84D66">
        <w:rPr>
          <w:rFonts w:ascii="Arial" w:eastAsia="Times New Roman" w:hAnsi="Arial" w:cs="Arial"/>
          <w:b/>
          <w:bCs/>
          <w:color w:val="000000"/>
          <w:u w:val="single"/>
        </w:rPr>
        <w:t>Adjournment:</w:t>
      </w:r>
      <w:r w:rsidRPr="00D84D66">
        <w:rPr>
          <w:rFonts w:ascii="Arial" w:eastAsia="Times New Roman" w:hAnsi="Arial" w:cs="Arial"/>
          <w:color w:val="000000"/>
        </w:rPr>
        <w:t xml:space="preserve"> The meeting was adjourned by Julie Horton via a motion at 5:48 p.m. Courtney Westlake seconded the motion. </w:t>
      </w:r>
    </w:p>
    <w:p w:rsidR="00D84D66" w:rsidRPr="00D84D66" w:rsidRDefault="00D84D66" w:rsidP="00D84D66">
      <w:pPr>
        <w:spacing w:after="0" w:line="240" w:lineRule="auto"/>
        <w:rPr>
          <w:rFonts w:ascii="Times New Roman" w:eastAsia="Times New Roman" w:hAnsi="Times New Roman" w:cs="Times New Roman"/>
          <w:sz w:val="24"/>
          <w:szCs w:val="24"/>
        </w:rPr>
      </w:pPr>
    </w:p>
    <w:p w:rsidR="00374A81" w:rsidRDefault="00D84D66" w:rsidP="00FF1D9C">
      <w:pPr>
        <w:spacing w:after="0" w:line="240" w:lineRule="auto"/>
      </w:pPr>
      <w:r w:rsidRPr="00D84D66">
        <w:rPr>
          <w:rFonts w:ascii="Arial" w:eastAsia="Times New Roman" w:hAnsi="Arial" w:cs="Arial"/>
          <w:color w:val="000000"/>
        </w:rPr>
        <w:t>Next meeting: February 15, 2023</w:t>
      </w:r>
    </w:p>
    <w:sectPr w:rsidR="00374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D52"/>
    <w:multiLevelType w:val="multilevel"/>
    <w:tmpl w:val="267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12381"/>
    <w:multiLevelType w:val="multilevel"/>
    <w:tmpl w:val="9E0E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D5BBB"/>
    <w:multiLevelType w:val="multilevel"/>
    <w:tmpl w:val="AEAE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C18C2"/>
    <w:multiLevelType w:val="multilevel"/>
    <w:tmpl w:val="0F10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66"/>
    <w:rsid w:val="00374A81"/>
    <w:rsid w:val="003E31E8"/>
    <w:rsid w:val="00681CA7"/>
    <w:rsid w:val="007C10F8"/>
    <w:rsid w:val="00C73F6E"/>
    <w:rsid w:val="00D84D66"/>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9ECA"/>
  <w15:chartTrackingRefBased/>
  <w15:docId w15:val="{831FBC8E-C753-4392-AE55-2F7B5800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22129">
      <w:bodyDiv w:val="1"/>
      <w:marLeft w:val="0"/>
      <w:marRight w:val="0"/>
      <w:marTop w:val="0"/>
      <w:marBottom w:val="0"/>
      <w:divBdr>
        <w:top w:val="none" w:sz="0" w:space="0" w:color="auto"/>
        <w:left w:val="none" w:sz="0" w:space="0" w:color="auto"/>
        <w:bottom w:val="none" w:sz="0" w:space="0" w:color="auto"/>
        <w:right w:val="none" w:sz="0" w:space="0" w:color="auto"/>
      </w:divBdr>
    </w:div>
    <w:div w:id="20421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E868-8961-44C3-9F02-FB61C52B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cp:lastPrinted>2023-02-15T19:20:00Z</cp:lastPrinted>
  <dcterms:created xsi:type="dcterms:W3CDTF">2023-01-19T21:22:00Z</dcterms:created>
  <dcterms:modified xsi:type="dcterms:W3CDTF">2023-02-17T21:59:00Z</dcterms:modified>
</cp:coreProperties>
</file>